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8A" w:rsidRDefault="0001458A" w:rsidP="0001458A">
      <w:pPr>
        <w:spacing w:after="0" w:line="360" w:lineRule="auto"/>
        <w:outlineLvl w:val="0"/>
        <w:rPr>
          <w:rFonts w:cstheme="minorHAnsi"/>
          <w:sz w:val="18"/>
          <w:szCs w:val="18"/>
          <w:u w:val="single"/>
        </w:rPr>
      </w:pPr>
      <w:r>
        <w:rPr>
          <w:rFonts w:cstheme="minorHAnsi"/>
          <w:noProof/>
          <w:sz w:val="18"/>
          <w:szCs w:val="18"/>
          <w:u w:val="single"/>
          <w:lang w:eastAsia="fr-FR"/>
        </w:rPr>
        <w:drawing>
          <wp:anchor distT="0" distB="0" distL="114300" distR="114300" simplePos="0" relativeHeight="251658240" behindDoc="0" locked="0" layoutInCell="1" allowOverlap="1" wp14:editId="3A4F0084">
            <wp:simplePos x="0" y="0"/>
            <wp:positionH relativeFrom="margin">
              <wp:posOffset>-97971</wp:posOffset>
            </wp:positionH>
            <wp:positionV relativeFrom="paragraph">
              <wp:posOffset>-432079</wp:posOffset>
            </wp:positionV>
            <wp:extent cx="2061414" cy="723481"/>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49" cy="7254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458A" w:rsidRDefault="0001458A" w:rsidP="0001458A">
      <w:pPr>
        <w:spacing w:after="0" w:line="360" w:lineRule="auto"/>
        <w:outlineLvl w:val="0"/>
        <w:rPr>
          <w:rFonts w:cstheme="minorHAnsi"/>
          <w:sz w:val="18"/>
          <w:szCs w:val="18"/>
          <w:u w:val="single"/>
        </w:rPr>
      </w:pPr>
    </w:p>
    <w:p w:rsidR="00131BB3" w:rsidRDefault="00131BB3" w:rsidP="00127375">
      <w:pPr>
        <w:suppressAutoHyphens/>
        <w:spacing w:after="0" w:line="240" w:lineRule="auto"/>
        <w:ind w:firstLine="708"/>
        <w:jc w:val="both"/>
        <w:rPr>
          <w:rFonts w:ascii="Tw Cen MT" w:eastAsia="Calibri" w:hAnsi="Tw Cen MT" w:cs="Calibri"/>
          <w:sz w:val="20"/>
          <w:szCs w:val="20"/>
          <w:u w:val="single"/>
          <w:lang w:eastAsia="ar-SA"/>
        </w:rPr>
      </w:pP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u w:val="single"/>
          <w:lang w:eastAsia="ar-SA"/>
        </w:rPr>
        <w:t>Date :</w:t>
      </w:r>
      <w:r w:rsidRPr="00127375">
        <w:rPr>
          <w:rFonts w:ascii="Tw Cen MT" w:eastAsia="Calibri" w:hAnsi="Tw Cen MT" w:cs="Calibri"/>
          <w:sz w:val="20"/>
          <w:szCs w:val="20"/>
          <w:lang w:eastAsia="ar-SA"/>
        </w:rPr>
        <w:t xml:space="preserve"> </w:t>
      </w:r>
      <w:r w:rsidR="00127375">
        <w:rPr>
          <w:rFonts w:ascii="Tw Cen MT" w:eastAsia="Calibri" w:hAnsi="Tw Cen MT" w:cs="Calibri"/>
          <w:sz w:val="20"/>
          <w:szCs w:val="20"/>
          <w:lang w:eastAsia="ar-SA"/>
        </w:rPr>
        <w:t>A</w:t>
      </w:r>
      <w:r w:rsidRPr="00127375">
        <w:rPr>
          <w:rFonts w:ascii="Tw Cen MT" w:eastAsia="Calibri" w:hAnsi="Tw Cen MT" w:cs="Calibri"/>
          <w:sz w:val="20"/>
          <w:szCs w:val="20"/>
          <w:lang w:eastAsia="ar-SA"/>
        </w:rPr>
        <w:t>vril 2019</w:t>
      </w:r>
    </w:p>
    <w:p w:rsidR="00CE0D6F" w:rsidRPr="00127375" w:rsidRDefault="000F3DCA"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u w:val="single"/>
          <w:lang w:eastAsia="ar-SA"/>
        </w:rPr>
        <w:t>Objet</w:t>
      </w:r>
      <w:r w:rsidR="007F3C1B" w:rsidRPr="00127375">
        <w:rPr>
          <w:rFonts w:ascii="Tw Cen MT" w:eastAsia="Calibri" w:hAnsi="Tw Cen MT" w:cs="Calibri"/>
          <w:sz w:val="20"/>
          <w:szCs w:val="20"/>
          <w:u w:val="single"/>
          <w:lang w:eastAsia="ar-SA"/>
        </w:rPr>
        <w:t> :</w:t>
      </w:r>
      <w:r w:rsidRPr="00127375">
        <w:rPr>
          <w:rFonts w:ascii="Tw Cen MT" w:eastAsia="Calibri" w:hAnsi="Tw Cen MT" w:cs="Calibri"/>
          <w:sz w:val="20"/>
          <w:szCs w:val="20"/>
          <w:lang w:eastAsia="ar-SA"/>
        </w:rPr>
        <w:t xml:space="preserve"> </w:t>
      </w:r>
      <w:r w:rsidR="00A76026" w:rsidRPr="00127375">
        <w:rPr>
          <w:rFonts w:ascii="Tw Cen MT" w:eastAsia="Calibri" w:hAnsi="Tw Cen MT" w:cs="Calibri"/>
          <w:sz w:val="20"/>
          <w:szCs w:val="20"/>
          <w:lang w:eastAsia="ar-SA"/>
        </w:rPr>
        <w:t xml:space="preserve">Centre </w:t>
      </w:r>
      <w:r w:rsidR="00127375">
        <w:rPr>
          <w:rFonts w:ascii="Tw Cen MT" w:eastAsia="Calibri" w:hAnsi="Tw Cen MT" w:cs="Calibri"/>
          <w:sz w:val="20"/>
          <w:szCs w:val="20"/>
          <w:lang w:eastAsia="ar-SA"/>
        </w:rPr>
        <w:t>N</w:t>
      </w:r>
      <w:r w:rsidR="00A76026" w:rsidRPr="00127375">
        <w:rPr>
          <w:rFonts w:ascii="Tw Cen MT" w:eastAsia="Calibri" w:hAnsi="Tw Cen MT" w:cs="Calibri"/>
          <w:sz w:val="20"/>
          <w:szCs w:val="20"/>
          <w:lang w:eastAsia="ar-SA"/>
        </w:rPr>
        <w:t xml:space="preserve">ational de la </w:t>
      </w:r>
      <w:r w:rsidR="00127375">
        <w:rPr>
          <w:rFonts w:ascii="Tw Cen MT" w:eastAsia="Calibri" w:hAnsi="Tw Cen MT" w:cs="Calibri"/>
          <w:sz w:val="20"/>
          <w:szCs w:val="20"/>
          <w:lang w:eastAsia="ar-SA"/>
        </w:rPr>
        <w:t>M</w:t>
      </w:r>
      <w:r w:rsidR="00A76026" w:rsidRPr="00127375">
        <w:rPr>
          <w:rFonts w:ascii="Tw Cen MT" w:eastAsia="Calibri" w:hAnsi="Tw Cen MT" w:cs="Calibri"/>
          <w:sz w:val="20"/>
          <w:szCs w:val="20"/>
          <w:lang w:eastAsia="ar-SA"/>
        </w:rPr>
        <w:t>usique (CNM)</w:t>
      </w:r>
    </w:p>
    <w:p w:rsidR="00A76026" w:rsidRDefault="00A76026" w:rsidP="00127375">
      <w:pPr>
        <w:suppressAutoHyphens/>
        <w:spacing w:after="0" w:line="240" w:lineRule="auto"/>
        <w:ind w:firstLine="708"/>
        <w:jc w:val="both"/>
        <w:rPr>
          <w:rFonts w:ascii="Tw Cen MT" w:eastAsia="Calibri" w:hAnsi="Tw Cen MT" w:cs="Calibri"/>
          <w:sz w:val="20"/>
          <w:szCs w:val="20"/>
          <w:lang w:eastAsia="ar-SA"/>
        </w:rPr>
      </w:pPr>
    </w:p>
    <w:p w:rsidR="00127375" w:rsidRPr="00127375" w:rsidRDefault="00127375" w:rsidP="00127375">
      <w:pPr>
        <w:suppressAutoHyphens/>
        <w:spacing w:after="0" w:line="240" w:lineRule="auto"/>
        <w:ind w:firstLine="708"/>
        <w:jc w:val="both"/>
        <w:rPr>
          <w:rFonts w:ascii="Tw Cen MT" w:eastAsia="Calibri" w:hAnsi="Tw Cen MT" w:cs="Calibri"/>
          <w:sz w:val="20"/>
          <w:szCs w:val="20"/>
          <w:lang w:eastAsia="ar-SA"/>
        </w:rPr>
      </w:pPr>
    </w:p>
    <w:p w:rsidR="0001458A" w:rsidRPr="00127375" w:rsidRDefault="0001458A" w:rsidP="00127375">
      <w:pPr>
        <w:suppressAutoHyphens/>
        <w:spacing w:after="0" w:line="240" w:lineRule="auto"/>
        <w:ind w:firstLine="708"/>
        <w:jc w:val="right"/>
        <w:rPr>
          <w:rFonts w:ascii="Tw Cen MT" w:eastAsia="Calibri" w:hAnsi="Tw Cen MT" w:cs="Calibri"/>
          <w:sz w:val="20"/>
          <w:szCs w:val="20"/>
          <w:u w:val="single"/>
          <w:lang w:eastAsia="ar-SA"/>
        </w:rPr>
      </w:pPr>
      <w:r w:rsidRPr="00127375">
        <w:rPr>
          <w:rFonts w:ascii="Tw Cen MT" w:eastAsia="Calibri" w:hAnsi="Tw Cen MT" w:cs="Calibri"/>
          <w:sz w:val="20"/>
          <w:szCs w:val="20"/>
          <w:u w:val="single"/>
          <w:lang w:eastAsia="ar-SA"/>
        </w:rPr>
        <w:t>A l’attention de :</w:t>
      </w:r>
    </w:p>
    <w:p w:rsidR="00131BB3" w:rsidRDefault="00131BB3" w:rsidP="00127375">
      <w:pPr>
        <w:suppressAutoHyphens/>
        <w:spacing w:after="0" w:line="240" w:lineRule="auto"/>
        <w:ind w:firstLine="708"/>
        <w:jc w:val="right"/>
        <w:rPr>
          <w:rFonts w:ascii="Tw Cen MT" w:eastAsia="Calibri" w:hAnsi="Tw Cen MT" w:cs="Calibri"/>
          <w:sz w:val="20"/>
          <w:szCs w:val="20"/>
          <w:lang w:eastAsia="ar-SA"/>
        </w:rPr>
      </w:pPr>
    </w:p>
    <w:p w:rsidR="002048E2" w:rsidRPr="00131BB3" w:rsidRDefault="00730475" w:rsidP="00127375">
      <w:pPr>
        <w:suppressAutoHyphens/>
        <w:spacing w:after="0" w:line="240" w:lineRule="auto"/>
        <w:ind w:firstLine="708"/>
        <w:jc w:val="right"/>
        <w:rPr>
          <w:rFonts w:ascii="Tw Cen MT" w:eastAsia="Calibri" w:hAnsi="Tw Cen MT" w:cs="Calibri"/>
          <w:b/>
          <w:sz w:val="20"/>
          <w:szCs w:val="20"/>
          <w:lang w:eastAsia="ar-SA"/>
        </w:rPr>
      </w:pPr>
      <w:r w:rsidRPr="00131BB3">
        <w:rPr>
          <w:rFonts w:ascii="Tw Cen MT" w:eastAsia="Calibri" w:hAnsi="Tw Cen MT" w:cs="Calibri"/>
          <w:b/>
          <w:sz w:val="20"/>
          <w:szCs w:val="20"/>
          <w:lang w:eastAsia="ar-SA"/>
        </w:rPr>
        <w:t>M</w:t>
      </w:r>
      <w:r w:rsidR="002048E2" w:rsidRPr="00131BB3">
        <w:rPr>
          <w:rFonts w:ascii="Tw Cen MT" w:eastAsia="Calibri" w:hAnsi="Tw Cen MT" w:cs="Calibri"/>
          <w:b/>
          <w:sz w:val="20"/>
          <w:szCs w:val="20"/>
          <w:lang w:eastAsia="ar-SA"/>
        </w:rPr>
        <w:t xml:space="preserve">adame Catherine </w:t>
      </w:r>
      <w:proofErr w:type="spellStart"/>
      <w:r w:rsidR="002048E2" w:rsidRPr="00131BB3">
        <w:rPr>
          <w:rFonts w:ascii="Tw Cen MT" w:eastAsia="Calibri" w:hAnsi="Tw Cen MT" w:cs="Calibri"/>
          <w:b/>
          <w:sz w:val="20"/>
          <w:szCs w:val="20"/>
          <w:lang w:eastAsia="ar-SA"/>
        </w:rPr>
        <w:t>Rug</w:t>
      </w:r>
      <w:r w:rsidR="002724FD">
        <w:rPr>
          <w:rFonts w:ascii="Tw Cen MT" w:eastAsia="Calibri" w:hAnsi="Tw Cen MT" w:cs="Calibri"/>
          <w:b/>
          <w:sz w:val="20"/>
          <w:szCs w:val="20"/>
          <w:lang w:eastAsia="ar-SA"/>
        </w:rPr>
        <w:t>g</w:t>
      </w:r>
      <w:r w:rsidR="000C373D" w:rsidRPr="00131BB3">
        <w:rPr>
          <w:rFonts w:ascii="Tw Cen MT" w:eastAsia="Calibri" w:hAnsi="Tw Cen MT" w:cs="Calibri"/>
          <w:b/>
          <w:sz w:val="20"/>
          <w:szCs w:val="20"/>
          <w:lang w:eastAsia="ar-SA"/>
        </w:rPr>
        <w:t>eri</w:t>
      </w:r>
      <w:proofErr w:type="spellEnd"/>
    </w:p>
    <w:p w:rsidR="00131BB3" w:rsidRDefault="00131BB3" w:rsidP="00127375">
      <w:pPr>
        <w:suppressAutoHyphens/>
        <w:spacing w:after="0" w:line="240" w:lineRule="auto"/>
        <w:ind w:firstLine="708"/>
        <w:jc w:val="right"/>
        <w:rPr>
          <w:rFonts w:ascii="Tw Cen MT" w:eastAsia="Calibri" w:hAnsi="Tw Cen MT" w:cs="Calibri"/>
          <w:sz w:val="20"/>
          <w:szCs w:val="20"/>
          <w:lang w:eastAsia="ar-SA"/>
        </w:rPr>
      </w:pPr>
    </w:p>
    <w:p w:rsidR="000C373D" w:rsidRPr="00127375" w:rsidRDefault="002048E2" w:rsidP="00127375">
      <w:pPr>
        <w:suppressAutoHyphens/>
        <w:spacing w:after="0" w:line="240" w:lineRule="auto"/>
        <w:ind w:firstLine="708"/>
        <w:jc w:val="right"/>
        <w:rPr>
          <w:rFonts w:ascii="Tw Cen MT" w:eastAsia="Calibri" w:hAnsi="Tw Cen MT" w:cs="Calibri"/>
          <w:sz w:val="20"/>
          <w:szCs w:val="20"/>
          <w:lang w:eastAsia="ar-SA"/>
        </w:rPr>
      </w:pPr>
      <w:r w:rsidRPr="00127375">
        <w:rPr>
          <w:rFonts w:ascii="Tw Cen MT" w:eastAsia="Calibri" w:hAnsi="Tw Cen MT" w:cs="Calibri"/>
          <w:sz w:val="20"/>
          <w:szCs w:val="20"/>
          <w:lang w:eastAsia="ar-SA"/>
        </w:rPr>
        <w:t>Inspectrice générale des affaires culturelles</w:t>
      </w:r>
    </w:p>
    <w:p w:rsidR="00131BB3" w:rsidRDefault="00131BB3" w:rsidP="00127375">
      <w:pPr>
        <w:suppressAutoHyphens/>
        <w:spacing w:after="0" w:line="240" w:lineRule="auto"/>
        <w:ind w:firstLine="708"/>
        <w:jc w:val="right"/>
        <w:rPr>
          <w:rFonts w:ascii="Tw Cen MT" w:eastAsia="Calibri" w:hAnsi="Tw Cen MT" w:cs="Calibri"/>
          <w:sz w:val="20"/>
          <w:szCs w:val="20"/>
          <w:lang w:eastAsia="ar-SA"/>
        </w:rPr>
      </w:pPr>
      <w:r>
        <w:rPr>
          <w:rFonts w:ascii="Tw Cen MT" w:eastAsia="Calibri" w:hAnsi="Tw Cen MT" w:cs="Calibri"/>
          <w:sz w:val="20"/>
          <w:szCs w:val="20"/>
          <w:lang w:eastAsia="ar-SA"/>
        </w:rPr>
        <w:t>&amp;</w:t>
      </w:r>
    </w:p>
    <w:p w:rsidR="00A76026" w:rsidRDefault="00A76026" w:rsidP="00127375">
      <w:pPr>
        <w:suppressAutoHyphens/>
        <w:spacing w:after="0" w:line="240" w:lineRule="auto"/>
        <w:ind w:firstLine="708"/>
        <w:jc w:val="right"/>
        <w:rPr>
          <w:rFonts w:ascii="Tw Cen MT" w:eastAsia="Calibri" w:hAnsi="Tw Cen MT" w:cs="Calibri"/>
          <w:sz w:val="20"/>
          <w:szCs w:val="20"/>
          <w:lang w:eastAsia="ar-SA"/>
        </w:rPr>
      </w:pPr>
      <w:r w:rsidRPr="00127375">
        <w:rPr>
          <w:rFonts w:ascii="Tw Cen MT" w:eastAsia="Calibri" w:hAnsi="Tw Cen MT" w:cs="Calibri"/>
          <w:sz w:val="20"/>
          <w:szCs w:val="20"/>
          <w:lang w:eastAsia="ar-SA"/>
        </w:rPr>
        <w:t>Présidente du Comité opérationnel du</w:t>
      </w:r>
      <w:r w:rsidR="00131BB3">
        <w:rPr>
          <w:rFonts w:ascii="Tw Cen MT" w:eastAsia="Calibri" w:hAnsi="Tw Cen MT" w:cs="Calibri"/>
          <w:sz w:val="20"/>
          <w:szCs w:val="20"/>
          <w:lang w:eastAsia="ar-SA"/>
        </w:rPr>
        <w:br/>
      </w:r>
      <w:r w:rsidRPr="00127375">
        <w:rPr>
          <w:rFonts w:ascii="Tw Cen MT" w:eastAsia="Calibri" w:hAnsi="Tw Cen MT" w:cs="Calibri"/>
          <w:sz w:val="20"/>
          <w:szCs w:val="20"/>
          <w:lang w:eastAsia="ar-SA"/>
        </w:rPr>
        <w:t xml:space="preserve"> Centre national de la musique</w:t>
      </w:r>
      <w:r w:rsidR="00131BB3">
        <w:rPr>
          <w:rFonts w:ascii="Tw Cen MT" w:eastAsia="Calibri" w:hAnsi="Tw Cen MT" w:cs="Calibri"/>
          <w:sz w:val="20"/>
          <w:szCs w:val="20"/>
          <w:lang w:eastAsia="ar-SA"/>
        </w:rPr>
        <w:t xml:space="preserve"> (CNM)</w:t>
      </w:r>
      <w:r w:rsidRPr="00127375">
        <w:rPr>
          <w:rFonts w:ascii="Tw Cen MT" w:eastAsia="Calibri" w:hAnsi="Tw Cen MT" w:cs="Calibri"/>
          <w:sz w:val="20"/>
          <w:szCs w:val="20"/>
          <w:lang w:eastAsia="ar-SA"/>
        </w:rPr>
        <w:t xml:space="preserve"> </w:t>
      </w:r>
    </w:p>
    <w:p w:rsidR="00127375" w:rsidRDefault="00127375" w:rsidP="00127375">
      <w:pPr>
        <w:suppressAutoHyphens/>
        <w:spacing w:after="0" w:line="240" w:lineRule="auto"/>
        <w:ind w:firstLine="708"/>
        <w:jc w:val="right"/>
        <w:rPr>
          <w:rFonts w:ascii="Tw Cen MT" w:eastAsia="Calibri" w:hAnsi="Tw Cen MT" w:cs="Calibri"/>
          <w:sz w:val="20"/>
          <w:szCs w:val="20"/>
          <w:lang w:eastAsia="ar-SA"/>
        </w:rPr>
      </w:pPr>
    </w:p>
    <w:p w:rsidR="00127375" w:rsidRPr="00127375" w:rsidRDefault="00127375" w:rsidP="00127375">
      <w:pPr>
        <w:suppressAutoHyphens/>
        <w:spacing w:after="0" w:line="240" w:lineRule="auto"/>
        <w:ind w:firstLine="708"/>
        <w:jc w:val="right"/>
        <w:rPr>
          <w:rFonts w:ascii="Tw Cen MT" w:eastAsia="Calibri" w:hAnsi="Tw Cen MT" w:cs="Calibri"/>
          <w:sz w:val="20"/>
          <w:szCs w:val="20"/>
          <w:lang w:eastAsia="ar-SA"/>
        </w:rPr>
      </w:pPr>
    </w:p>
    <w:p w:rsidR="00A76026" w:rsidRPr="0001458A" w:rsidRDefault="00A76026" w:rsidP="0001458A">
      <w:pPr>
        <w:spacing w:after="0" w:line="360" w:lineRule="auto"/>
        <w:jc w:val="both"/>
        <w:rPr>
          <w:rFonts w:cstheme="minorHAnsi"/>
          <w:sz w:val="18"/>
          <w:szCs w:val="18"/>
        </w:rPr>
      </w:pPr>
    </w:p>
    <w:p w:rsidR="00A76026" w:rsidRPr="00127375" w:rsidRDefault="000C373D"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Madame </w:t>
      </w:r>
      <w:r w:rsidR="00A76026" w:rsidRPr="00127375">
        <w:rPr>
          <w:rFonts w:ascii="Tw Cen MT" w:eastAsia="Calibri" w:hAnsi="Tw Cen MT" w:cs="Calibri"/>
          <w:sz w:val="20"/>
          <w:szCs w:val="20"/>
          <w:lang w:eastAsia="ar-SA"/>
        </w:rPr>
        <w:t xml:space="preserve">la Présidente, </w:t>
      </w:r>
    </w:p>
    <w:p w:rsidR="00F17294" w:rsidRPr="00127375" w:rsidRDefault="00A76026"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Madame </w:t>
      </w:r>
      <w:r w:rsidR="000C373D" w:rsidRPr="00127375">
        <w:rPr>
          <w:rFonts w:ascii="Tw Cen MT" w:eastAsia="Calibri" w:hAnsi="Tw Cen MT" w:cs="Calibri"/>
          <w:sz w:val="20"/>
          <w:szCs w:val="20"/>
          <w:lang w:eastAsia="ar-SA"/>
        </w:rPr>
        <w:t>l’Inspectrice générale des affaires culturelles,</w:t>
      </w:r>
      <w:r w:rsidRPr="00127375">
        <w:rPr>
          <w:rFonts w:ascii="Tw Cen MT" w:eastAsia="Calibri" w:hAnsi="Tw Cen MT" w:cs="Calibri"/>
          <w:sz w:val="20"/>
          <w:szCs w:val="20"/>
          <w:lang w:eastAsia="ar-SA"/>
        </w:rPr>
        <w:t xml:space="preserve"> </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7F3C1B" w:rsidRPr="00127375" w:rsidRDefault="008B5D68"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Le projet de Centre national de la musique (CNM) est en passe d’aboutir. Le gouvernement vous a donné sa confiance pour le fonder, et depuis mars, vous présidez le comité opérationnel chargé, avec les représentants de l’état et des établissements concernés, de poser chacune des pierres nécessaires à son édifice : loi de création, loi de finance, décret concernant les statuts et les principes d’intervention… Ainsi, v</w:t>
      </w:r>
      <w:r w:rsidR="00D60DDC" w:rsidRPr="00127375">
        <w:rPr>
          <w:rFonts w:ascii="Tw Cen MT" w:eastAsia="Calibri" w:hAnsi="Tw Cen MT" w:cs="Calibri"/>
          <w:sz w:val="20"/>
          <w:szCs w:val="20"/>
          <w:lang w:eastAsia="ar-SA"/>
        </w:rPr>
        <w:t xml:space="preserve">ous avez précisé votre méthode et </w:t>
      </w:r>
      <w:r w:rsidR="00A949D2" w:rsidRPr="00127375">
        <w:rPr>
          <w:rFonts w:ascii="Tw Cen MT" w:eastAsia="Calibri" w:hAnsi="Tw Cen MT" w:cs="Calibri"/>
          <w:sz w:val="20"/>
          <w:szCs w:val="20"/>
          <w:lang w:eastAsia="ar-SA"/>
        </w:rPr>
        <w:t xml:space="preserve">indiqué </w:t>
      </w:r>
      <w:r w:rsidR="00D60DDC" w:rsidRPr="00127375">
        <w:rPr>
          <w:rFonts w:ascii="Tw Cen MT" w:eastAsia="Calibri" w:hAnsi="Tw Cen MT" w:cs="Calibri"/>
          <w:sz w:val="20"/>
          <w:szCs w:val="20"/>
          <w:lang w:eastAsia="ar-SA"/>
        </w:rPr>
        <w:t>votre volonté de vous appuyer sur</w:t>
      </w:r>
      <w:r w:rsidR="00A949D2" w:rsidRPr="00127375">
        <w:rPr>
          <w:rFonts w:ascii="Tw Cen MT" w:eastAsia="Calibri" w:hAnsi="Tw Cen MT" w:cs="Calibri"/>
          <w:sz w:val="20"/>
          <w:szCs w:val="20"/>
          <w:lang w:eastAsia="ar-SA"/>
        </w:rPr>
        <w:t xml:space="preserve"> un spectre large d’acteurs</w:t>
      </w:r>
      <w:r w:rsidR="00E90C15" w:rsidRPr="00127375">
        <w:rPr>
          <w:rFonts w:ascii="Tw Cen MT" w:eastAsia="Calibri" w:hAnsi="Tw Cen MT" w:cs="Calibri"/>
          <w:sz w:val="20"/>
          <w:szCs w:val="20"/>
          <w:lang w:eastAsia="ar-SA"/>
        </w:rPr>
        <w:t xml:space="preserve"> - ceci</w:t>
      </w:r>
      <w:r w:rsidR="00A949D2" w:rsidRPr="00127375">
        <w:rPr>
          <w:rFonts w:ascii="Tw Cen MT" w:eastAsia="Calibri" w:hAnsi="Tw Cen MT" w:cs="Calibri"/>
          <w:sz w:val="20"/>
          <w:szCs w:val="20"/>
          <w:lang w:eastAsia="ar-SA"/>
        </w:rPr>
        <w:t xml:space="preserve"> à travers</w:t>
      </w:r>
      <w:r w:rsidR="00D60DDC" w:rsidRPr="00127375">
        <w:rPr>
          <w:rFonts w:ascii="Tw Cen MT" w:eastAsia="Calibri" w:hAnsi="Tw Cen MT" w:cs="Calibri"/>
          <w:sz w:val="20"/>
          <w:szCs w:val="20"/>
          <w:lang w:eastAsia="ar-SA"/>
        </w:rPr>
        <w:t xml:space="preserve"> différents </w:t>
      </w:r>
      <w:r w:rsidR="00E90C15" w:rsidRPr="00127375">
        <w:rPr>
          <w:rFonts w:ascii="Tw Cen MT" w:eastAsia="Calibri" w:hAnsi="Tw Cen MT" w:cs="Calibri"/>
          <w:sz w:val="20"/>
          <w:szCs w:val="20"/>
          <w:lang w:eastAsia="ar-SA"/>
        </w:rPr>
        <w:t>espaces de travail</w:t>
      </w:r>
      <w:r w:rsidR="00A949D2" w:rsidRPr="00127375">
        <w:rPr>
          <w:rFonts w:ascii="Tw Cen MT" w:eastAsia="Calibri" w:hAnsi="Tw Cen MT" w:cs="Calibri"/>
          <w:sz w:val="20"/>
          <w:szCs w:val="20"/>
          <w:lang w:eastAsia="ar-SA"/>
        </w:rPr>
        <w:t xml:space="preserve">, de façon à </w:t>
      </w:r>
      <w:r w:rsidR="00D60DDC" w:rsidRPr="00127375">
        <w:rPr>
          <w:rFonts w:ascii="Tw Cen MT" w:eastAsia="Calibri" w:hAnsi="Tw Cen MT" w:cs="Calibri"/>
          <w:sz w:val="20"/>
          <w:szCs w:val="20"/>
          <w:lang w:eastAsia="ar-SA"/>
        </w:rPr>
        <w:t xml:space="preserve">avancer sur </w:t>
      </w:r>
      <w:r w:rsidRPr="00127375">
        <w:rPr>
          <w:rFonts w:ascii="Tw Cen MT" w:eastAsia="Calibri" w:hAnsi="Tw Cen MT" w:cs="Calibri"/>
          <w:sz w:val="20"/>
          <w:szCs w:val="20"/>
          <w:lang w:eastAsia="ar-SA"/>
        </w:rPr>
        <w:t>tous les</w:t>
      </w:r>
      <w:r w:rsidR="00D60DDC" w:rsidRPr="00127375">
        <w:rPr>
          <w:rFonts w:ascii="Tw Cen MT" w:eastAsia="Calibri" w:hAnsi="Tw Cen MT" w:cs="Calibri"/>
          <w:sz w:val="20"/>
          <w:szCs w:val="20"/>
          <w:lang w:eastAsia="ar-SA"/>
        </w:rPr>
        <w:t xml:space="preserve"> sujets, avec </w:t>
      </w:r>
      <w:r w:rsidR="00A949D2" w:rsidRPr="00127375">
        <w:rPr>
          <w:rFonts w:ascii="Tw Cen MT" w:eastAsia="Calibri" w:hAnsi="Tw Cen MT" w:cs="Calibri"/>
          <w:sz w:val="20"/>
          <w:szCs w:val="20"/>
          <w:lang w:eastAsia="ar-SA"/>
        </w:rPr>
        <w:t>un</w:t>
      </w:r>
      <w:r w:rsidR="00D60DDC" w:rsidRPr="00127375">
        <w:rPr>
          <w:rFonts w:ascii="Tw Cen MT" w:eastAsia="Calibri" w:hAnsi="Tw Cen MT" w:cs="Calibri"/>
          <w:sz w:val="20"/>
          <w:szCs w:val="20"/>
          <w:lang w:eastAsia="ar-SA"/>
        </w:rPr>
        <w:t xml:space="preserve"> consensus</w:t>
      </w:r>
      <w:r w:rsidR="000D5559" w:rsidRPr="00127375">
        <w:rPr>
          <w:rFonts w:ascii="Tw Cen MT" w:eastAsia="Calibri" w:hAnsi="Tw Cen MT" w:cs="Calibri"/>
          <w:sz w:val="20"/>
          <w:szCs w:val="20"/>
          <w:lang w:eastAsia="ar-SA"/>
        </w:rPr>
        <w:t xml:space="preserve"> large</w:t>
      </w:r>
      <w:r w:rsidR="00D60DDC" w:rsidRPr="00127375">
        <w:rPr>
          <w:rFonts w:ascii="Tw Cen MT" w:eastAsia="Calibri" w:hAnsi="Tw Cen MT" w:cs="Calibri"/>
          <w:sz w:val="20"/>
          <w:szCs w:val="20"/>
          <w:lang w:eastAsia="ar-SA"/>
        </w:rPr>
        <w:t xml:space="preserve"> et dans le temps imparti.</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F17294" w:rsidRPr="00127375" w:rsidRDefault="00A949D2"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Nous partageons le désir de voir mis en place un établissement public national au service de toute la filière musicale et de toutes ses composantes. Ce souci de la diversité et cette volonté de convergence</w:t>
      </w:r>
      <w:r w:rsidR="00E90C15" w:rsidRPr="00127375">
        <w:rPr>
          <w:rFonts w:ascii="Tw Cen MT" w:eastAsia="Calibri" w:hAnsi="Tw Cen MT" w:cs="Calibri"/>
          <w:sz w:val="20"/>
          <w:szCs w:val="20"/>
          <w:lang w:eastAsia="ar-SA"/>
        </w:rPr>
        <w:t>s</w:t>
      </w:r>
      <w:r w:rsidRPr="00127375">
        <w:rPr>
          <w:rFonts w:ascii="Tw Cen MT" w:eastAsia="Calibri" w:hAnsi="Tw Cen MT" w:cs="Calibri"/>
          <w:sz w:val="20"/>
          <w:szCs w:val="20"/>
          <w:lang w:eastAsia="ar-SA"/>
        </w:rPr>
        <w:t xml:space="preserve"> anime</w:t>
      </w:r>
      <w:r w:rsidR="00E90C15" w:rsidRPr="00127375">
        <w:rPr>
          <w:rFonts w:ascii="Tw Cen MT" w:eastAsia="Calibri" w:hAnsi="Tw Cen MT" w:cs="Calibri"/>
          <w:sz w:val="20"/>
          <w:szCs w:val="20"/>
          <w:lang w:eastAsia="ar-SA"/>
        </w:rPr>
        <w:t xml:space="preserve">nt </w:t>
      </w:r>
      <w:r w:rsidR="00707B20" w:rsidRPr="00127375">
        <w:rPr>
          <w:rFonts w:ascii="Tw Cen MT" w:eastAsia="Calibri" w:hAnsi="Tw Cen MT" w:cs="Calibri"/>
          <w:sz w:val="20"/>
          <w:szCs w:val="20"/>
          <w:lang w:eastAsia="ar-SA"/>
        </w:rPr>
        <w:t>notre action</w:t>
      </w:r>
      <w:r w:rsidRPr="00127375">
        <w:rPr>
          <w:rFonts w:ascii="Tw Cen MT" w:eastAsia="Calibri" w:hAnsi="Tw Cen MT" w:cs="Calibri"/>
          <w:sz w:val="20"/>
          <w:szCs w:val="20"/>
          <w:lang w:eastAsia="ar-SA"/>
        </w:rPr>
        <w:t xml:space="preserve"> </w:t>
      </w:r>
      <w:r w:rsidR="00E90C15" w:rsidRPr="00127375">
        <w:rPr>
          <w:rFonts w:ascii="Tw Cen MT" w:eastAsia="Calibri" w:hAnsi="Tw Cen MT" w:cs="Calibri"/>
          <w:sz w:val="20"/>
          <w:szCs w:val="20"/>
          <w:lang w:eastAsia="ar-SA"/>
        </w:rPr>
        <w:t xml:space="preserve">pour la musique </w:t>
      </w:r>
      <w:r w:rsidRPr="00127375">
        <w:rPr>
          <w:rFonts w:ascii="Tw Cen MT" w:eastAsia="Calibri" w:hAnsi="Tw Cen MT" w:cs="Calibri"/>
          <w:sz w:val="20"/>
          <w:szCs w:val="20"/>
          <w:lang w:eastAsia="ar-SA"/>
        </w:rPr>
        <w:t xml:space="preserve">dans </w:t>
      </w:r>
      <w:r w:rsidR="00E90C15" w:rsidRPr="00127375">
        <w:rPr>
          <w:rFonts w:ascii="Tw Cen MT" w:eastAsia="Calibri" w:hAnsi="Tw Cen MT" w:cs="Calibri"/>
          <w:sz w:val="20"/>
          <w:szCs w:val="20"/>
          <w:lang w:eastAsia="ar-SA"/>
        </w:rPr>
        <w:t xml:space="preserve">chacune de </w:t>
      </w:r>
      <w:r w:rsidRPr="00127375">
        <w:rPr>
          <w:rFonts w:ascii="Tw Cen MT" w:eastAsia="Calibri" w:hAnsi="Tw Cen MT" w:cs="Calibri"/>
          <w:sz w:val="20"/>
          <w:szCs w:val="20"/>
          <w:lang w:eastAsia="ar-SA"/>
        </w:rPr>
        <w:t>nos régions</w:t>
      </w:r>
      <w:r w:rsidR="008B5D68" w:rsidRPr="00127375">
        <w:rPr>
          <w:rFonts w:ascii="Tw Cen MT" w:eastAsia="Calibri" w:hAnsi="Tw Cen MT" w:cs="Calibri"/>
          <w:sz w:val="20"/>
          <w:szCs w:val="20"/>
          <w:lang w:eastAsia="ar-SA"/>
        </w:rPr>
        <w:t xml:space="preserve"> – ceci </w:t>
      </w:r>
      <w:r w:rsidR="00E90C15" w:rsidRPr="00127375">
        <w:rPr>
          <w:rFonts w:ascii="Tw Cen MT" w:eastAsia="Calibri" w:hAnsi="Tw Cen MT" w:cs="Calibri"/>
          <w:sz w:val="20"/>
          <w:szCs w:val="20"/>
          <w:lang w:eastAsia="ar-SA"/>
        </w:rPr>
        <w:t>depuis plusieurs années</w:t>
      </w:r>
      <w:r w:rsidRPr="00127375">
        <w:rPr>
          <w:rFonts w:ascii="Tw Cen MT" w:eastAsia="Calibri" w:hAnsi="Tw Cen MT" w:cs="Calibri"/>
          <w:sz w:val="20"/>
          <w:szCs w:val="20"/>
          <w:lang w:eastAsia="ar-SA"/>
        </w:rPr>
        <w:t>.</w:t>
      </w:r>
    </w:p>
    <w:p w:rsidR="008B5D68" w:rsidRPr="00127375" w:rsidRDefault="008B5D68" w:rsidP="00127375">
      <w:pPr>
        <w:suppressAutoHyphens/>
        <w:spacing w:after="0" w:line="240" w:lineRule="auto"/>
        <w:ind w:firstLine="708"/>
        <w:jc w:val="both"/>
        <w:rPr>
          <w:rFonts w:ascii="Tw Cen MT" w:eastAsia="Calibri" w:hAnsi="Tw Cen MT" w:cs="Calibri"/>
          <w:sz w:val="20"/>
          <w:szCs w:val="20"/>
          <w:lang w:eastAsia="ar-SA"/>
        </w:rPr>
      </w:pPr>
    </w:p>
    <w:p w:rsidR="00E90C15" w:rsidRPr="00127375" w:rsidRDefault="00707B20"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En effet, </w:t>
      </w:r>
      <w:r w:rsidR="000D5559" w:rsidRPr="00127375">
        <w:rPr>
          <w:rFonts w:ascii="Tw Cen MT" w:eastAsia="Calibri" w:hAnsi="Tw Cen MT" w:cs="Calibri"/>
          <w:sz w:val="20"/>
          <w:szCs w:val="20"/>
          <w:lang w:eastAsia="ar-SA"/>
        </w:rPr>
        <w:t xml:space="preserve">le secteur des musiques actuelles se structure </w:t>
      </w:r>
      <w:r w:rsidRPr="00127375">
        <w:rPr>
          <w:rFonts w:ascii="Tw Cen MT" w:eastAsia="Calibri" w:hAnsi="Tw Cen MT" w:cs="Calibri"/>
          <w:sz w:val="20"/>
          <w:szCs w:val="20"/>
          <w:lang w:eastAsia="ar-SA"/>
        </w:rPr>
        <w:t>à l’échelle régionale</w:t>
      </w:r>
      <w:r w:rsidR="00E90C15" w:rsidRPr="00127375">
        <w:rPr>
          <w:rFonts w:ascii="Tw Cen MT" w:eastAsia="Calibri" w:hAnsi="Tw Cen MT" w:cs="Calibri"/>
          <w:sz w:val="20"/>
          <w:szCs w:val="20"/>
          <w:lang w:eastAsia="ar-SA"/>
        </w:rPr>
        <w:t xml:space="preserve"> depuis plus de 10 ans</w:t>
      </w:r>
      <w:r w:rsidR="000D5559" w:rsidRPr="00127375">
        <w:rPr>
          <w:rFonts w:ascii="Tw Cen MT" w:eastAsia="Calibri" w:hAnsi="Tw Cen MT" w:cs="Calibri"/>
          <w:sz w:val="20"/>
          <w:szCs w:val="20"/>
          <w:lang w:eastAsia="ar-SA"/>
        </w:rPr>
        <w:t xml:space="preserve">. Des pôles et réseaux </w:t>
      </w:r>
      <w:r w:rsidRPr="00127375">
        <w:rPr>
          <w:rFonts w:ascii="Tw Cen MT" w:eastAsia="Calibri" w:hAnsi="Tw Cen MT" w:cs="Calibri"/>
          <w:sz w:val="20"/>
          <w:szCs w:val="20"/>
          <w:lang w:eastAsia="ar-SA"/>
        </w:rPr>
        <w:t xml:space="preserve">régionaux </w:t>
      </w:r>
      <w:r w:rsidR="000D5559" w:rsidRPr="00127375">
        <w:rPr>
          <w:rFonts w:ascii="Tw Cen MT" w:eastAsia="Calibri" w:hAnsi="Tw Cen MT" w:cs="Calibri"/>
          <w:sz w:val="20"/>
          <w:szCs w:val="20"/>
          <w:lang w:eastAsia="ar-SA"/>
        </w:rPr>
        <w:t xml:space="preserve">ont été créés, </w:t>
      </w:r>
      <w:r w:rsidRPr="00127375">
        <w:rPr>
          <w:rFonts w:ascii="Tw Cen MT" w:eastAsia="Calibri" w:hAnsi="Tw Cen MT" w:cs="Calibri"/>
          <w:sz w:val="20"/>
          <w:szCs w:val="20"/>
          <w:lang w:eastAsia="ar-SA"/>
        </w:rPr>
        <w:t>par les acteurs en premier</w:t>
      </w:r>
      <w:r w:rsidR="00E90C15" w:rsidRPr="00127375">
        <w:rPr>
          <w:rFonts w:ascii="Tw Cen MT" w:eastAsia="Calibri" w:hAnsi="Tw Cen MT" w:cs="Calibri"/>
          <w:sz w:val="20"/>
          <w:szCs w:val="20"/>
          <w:lang w:eastAsia="ar-SA"/>
        </w:rPr>
        <w:t xml:space="preserve"> lieu</w:t>
      </w:r>
      <w:r w:rsidRPr="00127375">
        <w:rPr>
          <w:rFonts w:ascii="Tw Cen MT" w:eastAsia="Calibri" w:hAnsi="Tw Cen MT" w:cs="Calibri"/>
          <w:sz w:val="20"/>
          <w:szCs w:val="20"/>
          <w:lang w:eastAsia="ar-SA"/>
        </w:rPr>
        <w:t xml:space="preserve">, mais également </w:t>
      </w:r>
      <w:r w:rsidR="008B5D68" w:rsidRPr="00127375">
        <w:rPr>
          <w:rFonts w:ascii="Tw Cen MT" w:eastAsia="Calibri" w:hAnsi="Tw Cen MT" w:cs="Calibri"/>
          <w:sz w:val="20"/>
          <w:szCs w:val="20"/>
          <w:lang w:eastAsia="ar-SA"/>
        </w:rPr>
        <w:t>à travers le</w:t>
      </w:r>
      <w:r w:rsidRPr="00127375">
        <w:rPr>
          <w:rFonts w:ascii="Tw Cen MT" w:eastAsia="Calibri" w:hAnsi="Tw Cen MT" w:cs="Calibri"/>
          <w:sz w:val="20"/>
          <w:szCs w:val="20"/>
          <w:lang w:eastAsia="ar-SA"/>
        </w:rPr>
        <w:t xml:space="preserve"> volontarisme </w:t>
      </w:r>
      <w:r w:rsidR="000D5559" w:rsidRPr="00127375">
        <w:rPr>
          <w:rFonts w:ascii="Tw Cen MT" w:eastAsia="Calibri" w:hAnsi="Tw Cen MT" w:cs="Calibri"/>
          <w:sz w:val="20"/>
          <w:szCs w:val="20"/>
          <w:lang w:eastAsia="ar-SA"/>
        </w:rPr>
        <w:t xml:space="preserve">des </w:t>
      </w:r>
      <w:r w:rsidRPr="00127375">
        <w:rPr>
          <w:rFonts w:ascii="Tw Cen MT" w:eastAsia="Calibri" w:hAnsi="Tw Cen MT" w:cs="Calibri"/>
          <w:sz w:val="20"/>
          <w:szCs w:val="20"/>
          <w:lang w:eastAsia="ar-SA"/>
        </w:rPr>
        <w:t xml:space="preserve">conseils régionaux et des </w:t>
      </w:r>
      <w:r w:rsidR="000D5559" w:rsidRPr="00127375">
        <w:rPr>
          <w:rFonts w:ascii="Tw Cen MT" w:eastAsia="Calibri" w:hAnsi="Tw Cen MT" w:cs="Calibri"/>
          <w:sz w:val="20"/>
          <w:szCs w:val="20"/>
          <w:lang w:eastAsia="ar-SA"/>
        </w:rPr>
        <w:t xml:space="preserve">DRAC. </w:t>
      </w:r>
      <w:r w:rsidR="008B5D68" w:rsidRPr="00127375">
        <w:rPr>
          <w:rFonts w:ascii="Tw Cen MT" w:eastAsia="Calibri" w:hAnsi="Tw Cen MT" w:cs="Calibri"/>
          <w:sz w:val="20"/>
          <w:szCs w:val="20"/>
          <w:lang w:eastAsia="ar-SA"/>
        </w:rPr>
        <w:t>Suite à la L</w:t>
      </w:r>
      <w:r w:rsidRPr="00127375">
        <w:rPr>
          <w:rFonts w:ascii="Tw Cen MT" w:eastAsia="Calibri" w:hAnsi="Tw Cen MT" w:cs="Calibri"/>
          <w:sz w:val="20"/>
          <w:szCs w:val="20"/>
          <w:lang w:eastAsia="ar-SA"/>
        </w:rPr>
        <w:t>oi</w:t>
      </w:r>
      <w:r w:rsidR="000D5559" w:rsidRPr="00127375">
        <w:rPr>
          <w:rFonts w:ascii="Tw Cen MT" w:eastAsia="Calibri" w:hAnsi="Tw Cen MT" w:cs="Calibri"/>
          <w:sz w:val="20"/>
          <w:szCs w:val="20"/>
          <w:lang w:eastAsia="ar-SA"/>
        </w:rPr>
        <w:t xml:space="preserve"> Notre</w:t>
      </w:r>
      <w:r w:rsidR="00E90C15" w:rsidRPr="00127375">
        <w:rPr>
          <w:rFonts w:ascii="Tw Cen MT" w:eastAsia="Calibri" w:hAnsi="Tw Cen MT" w:cs="Calibri"/>
          <w:sz w:val="20"/>
          <w:szCs w:val="20"/>
          <w:lang w:eastAsia="ar-SA"/>
        </w:rPr>
        <w:t xml:space="preserve"> et à la nouvelle organisation territoriale</w:t>
      </w:r>
      <w:r w:rsidRPr="00127375">
        <w:rPr>
          <w:rFonts w:ascii="Tw Cen MT" w:eastAsia="Calibri" w:hAnsi="Tw Cen MT" w:cs="Calibri"/>
          <w:sz w:val="20"/>
          <w:szCs w:val="20"/>
          <w:lang w:eastAsia="ar-SA"/>
        </w:rPr>
        <w:t>, la structuration régionale des musiques actuelles</w:t>
      </w:r>
      <w:r w:rsidR="000D5559" w:rsidRPr="00127375">
        <w:rPr>
          <w:rFonts w:ascii="Tw Cen MT" w:eastAsia="Calibri" w:hAnsi="Tw Cen MT" w:cs="Calibri"/>
          <w:sz w:val="20"/>
          <w:szCs w:val="20"/>
          <w:lang w:eastAsia="ar-SA"/>
        </w:rPr>
        <w:t xml:space="preserve"> s’est accéléré</w:t>
      </w:r>
      <w:r w:rsidRPr="00127375">
        <w:rPr>
          <w:rFonts w:ascii="Tw Cen MT" w:eastAsia="Calibri" w:hAnsi="Tw Cen MT" w:cs="Calibri"/>
          <w:sz w:val="20"/>
          <w:szCs w:val="20"/>
          <w:lang w:eastAsia="ar-SA"/>
        </w:rPr>
        <w:t xml:space="preserve">e </w:t>
      </w:r>
      <w:r w:rsidR="000D5559" w:rsidRPr="00127375">
        <w:rPr>
          <w:rFonts w:ascii="Tw Cen MT" w:eastAsia="Calibri" w:hAnsi="Tw Cen MT" w:cs="Calibri"/>
          <w:sz w:val="20"/>
          <w:szCs w:val="20"/>
          <w:lang w:eastAsia="ar-SA"/>
        </w:rPr>
        <w:t xml:space="preserve">et </w:t>
      </w:r>
      <w:r w:rsidRPr="00127375">
        <w:rPr>
          <w:rFonts w:ascii="Tw Cen MT" w:eastAsia="Calibri" w:hAnsi="Tw Cen MT" w:cs="Calibri"/>
          <w:sz w:val="20"/>
          <w:szCs w:val="20"/>
          <w:lang w:eastAsia="ar-SA"/>
        </w:rPr>
        <w:t>homogénéisé</w:t>
      </w:r>
      <w:r w:rsidR="00E90C15" w:rsidRPr="00127375">
        <w:rPr>
          <w:rFonts w:ascii="Tw Cen MT" w:eastAsia="Calibri" w:hAnsi="Tw Cen MT" w:cs="Calibri"/>
          <w:sz w:val="20"/>
          <w:szCs w:val="20"/>
          <w:lang w:eastAsia="ar-SA"/>
        </w:rPr>
        <w:t>e en France - l</w:t>
      </w:r>
      <w:r w:rsidRPr="00127375">
        <w:rPr>
          <w:rFonts w:ascii="Tw Cen MT" w:eastAsia="Calibri" w:hAnsi="Tw Cen MT" w:cs="Calibri"/>
          <w:sz w:val="20"/>
          <w:szCs w:val="20"/>
          <w:lang w:eastAsia="ar-SA"/>
        </w:rPr>
        <w:t>es</w:t>
      </w:r>
      <w:r w:rsidR="000D5559" w:rsidRPr="00127375">
        <w:rPr>
          <w:rFonts w:ascii="Tw Cen MT" w:eastAsia="Calibri" w:hAnsi="Tw Cen MT" w:cs="Calibri"/>
          <w:sz w:val="20"/>
          <w:szCs w:val="20"/>
          <w:lang w:eastAsia="ar-SA"/>
        </w:rPr>
        <w:t xml:space="preserve"> réseaux régionaux </w:t>
      </w:r>
      <w:r w:rsidR="00E90C15" w:rsidRPr="00127375">
        <w:rPr>
          <w:rFonts w:ascii="Tw Cen MT" w:eastAsia="Calibri" w:hAnsi="Tw Cen MT" w:cs="Calibri"/>
          <w:sz w:val="20"/>
          <w:szCs w:val="20"/>
          <w:lang w:eastAsia="ar-SA"/>
        </w:rPr>
        <w:t>s’ouvrant</w:t>
      </w:r>
      <w:r w:rsidRPr="00127375">
        <w:rPr>
          <w:rFonts w:ascii="Tw Cen MT" w:eastAsia="Calibri" w:hAnsi="Tw Cen MT" w:cs="Calibri"/>
          <w:sz w:val="20"/>
          <w:szCs w:val="20"/>
          <w:lang w:eastAsia="ar-SA"/>
        </w:rPr>
        <w:t xml:space="preserve"> </w:t>
      </w:r>
      <w:r w:rsidR="000D5559" w:rsidRPr="00127375">
        <w:rPr>
          <w:rFonts w:ascii="Tw Cen MT" w:eastAsia="Calibri" w:hAnsi="Tw Cen MT" w:cs="Calibri"/>
          <w:sz w:val="20"/>
          <w:szCs w:val="20"/>
          <w:lang w:eastAsia="ar-SA"/>
        </w:rPr>
        <w:t>progressivement</w:t>
      </w:r>
      <w:r w:rsidRPr="00127375">
        <w:rPr>
          <w:rFonts w:ascii="Tw Cen MT" w:eastAsia="Calibri" w:hAnsi="Tw Cen MT" w:cs="Calibri"/>
          <w:sz w:val="20"/>
          <w:szCs w:val="20"/>
          <w:lang w:eastAsia="ar-SA"/>
        </w:rPr>
        <w:t>,</w:t>
      </w:r>
      <w:r w:rsidR="000D5559" w:rsidRPr="00127375">
        <w:rPr>
          <w:rFonts w:ascii="Tw Cen MT" w:eastAsia="Calibri" w:hAnsi="Tw Cen MT" w:cs="Calibri"/>
          <w:sz w:val="20"/>
          <w:szCs w:val="20"/>
          <w:lang w:eastAsia="ar-SA"/>
        </w:rPr>
        <w:t xml:space="preserve"> et de plus en plus</w:t>
      </w:r>
      <w:r w:rsidRPr="00127375">
        <w:rPr>
          <w:rFonts w:ascii="Tw Cen MT" w:eastAsia="Calibri" w:hAnsi="Tw Cen MT" w:cs="Calibri"/>
          <w:sz w:val="20"/>
          <w:szCs w:val="20"/>
          <w:lang w:eastAsia="ar-SA"/>
        </w:rPr>
        <w:t>,</w:t>
      </w:r>
      <w:r w:rsidR="000D5559" w:rsidRPr="00127375">
        <w:rPr>
          <w:rFonts w:ascii="Tw Cen MT" w:eastAsia="Calibri" w:hAnsi="Tw Cen MT" w:cs="Calibri"/>
          <w:sz w:val="20"/>
          <w:szCs w:val="20"/>
          <w:lang w:eastAsia="ar-SA"/>
        </w:rPr>
        <w:t xml:space="preserve"> à la diversité </w:t>
      </w:r>
      <w:r w:rsidRPr="00127375">
        <w:rPr>
          <w:rFonts w:ascii="Tw Cen MT" w:eastAsia="Calibri" w:hAnsi="Tw Cen MT" w:cs="Calibri"/>
          <w:sz w:val="20"/>
          <w:szCs w:val="20"/>
          <w:lang w:eastAsia="ar-SA"/>
        </w:rPr>
        <w:t>de la filière</w:t>
      </w:r>
      <w:r w:rsidR="00C65F79" w:rsidRPr="00127375">
        <w:rPr>
          <w:rFonts w:ascii="Tw Cen MT" w:eastAsia="Calibri" w:hAnsi="Tw Cen MT" w:cs="Calibri"/>
          <w:sz w:val="20"/>
          <w:szCs w:val="20"/>
          <w:lang w:eastAsia="ar-SA"/>
        </w:rPr>
        <w:t xml:space="preserve">, au-delà des statuts, </w:t>
      </w:r>
      <w:r w:rsidRPr="00127375">
        <w:rPr>
          <w:rFonts w:ascii="Tw Cen MT" w:eastAsia="Calibri" w:hAnsi="Tw Cen MT" w:cs="Calibri"/>
          <w:sz w:val="20"/>
          <w:szCs w:val="20"/>
          <w:lang w:eastAsia="ar-SA"/>
        </w:rPr>
        <w:t xml:space="preserve">des finalités, </w:t>
      </w:r>
      <w:r w:rsidR="00C65F79" w:rsidRPr="00127375">
        <w:rPr>
          <w:rFonts w:ascii="Tw Cen MT" w:eastAsia="Calibri" w:hAnsi="Tw Cen MT" w:cs="Calibri"/>
          <w:sz w:val="20"/>
          <w:szCs w:val="20"/>
          <w:lang w:eastAsia="ar-SA"/>
        </w:rPr>
        <w:t>des frontières esthétiques et</w:t>
      </w:r>
      <w:r w:rsidR="00E90C15" w:rsidRPr="00127375">
        <w:rPr>
          <w:rFonts w:ascii="Tw Cen MT" w:eastAsia="Calibri" w:hAnsi="Tw Cen MT" w:cs="Calibri"/>
          <w:sz w:val="20"/>
          <w:szCs w:val="20"/>
          <w:lang w:eastAsia="ar-SA"/>
        </w:rPr>
        <w:t xml:space="preserve"> des métiers.</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F17294" w:rsidRDefault="00707B20"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Aujourd’hui, l</w:t>
      </w:r>
      <w:r w:rsidR="00527FF4" w:rsidRPr="00127375">
        <w:rPr>
          <w:rFonts w:ascii="Tw Cen MT" w:eastAsia="Calibri" w:hAnsi="Tw Cen MT" w:cs="Calibri"/>
          <w:sz w:val="20"/>
          <w:szCs w:val="20"/>
          <w:lang w:eastAsia="ar-SA"/>
        </w:rPr>
        <w:t xml:space="preserve">es pôles et réseaux régionaux musiques actuelles </w:t>
      </w:r>
      <w:r w:rsidR="008B5D68" w:rsidRPr="00127375">
        <w:rPr>
          <w:rFonts w:ascii="Tw Cen MT" w:eastAsia="Calibri" w:hAnsi="Tw Cen MT" w:cs="Calibri"/>
          <w:sz w:val="20"/>
          <w:szCs w:val="20"/>
          <w:lang w:eastAsia="ar-SA"/>
        </w:rPr>
        <w:t xml:space="preserve">en France </w:t>
      </w:r>
      <w:r w:rsidRPr="00A76026">
        <w:rPr>
          <w:rFonts w:ascii="Tw Cen MT" w:eastAsia="Calibri" w:hAnsi="Tw Cen MT" w:cs="Calibri"/>
          <w:sz w:val="20"/>
          <w:szCs w:val="20"/>
          <w:lang w:eastAsia="ar-SA"/>
        </w:rPr>
        <w:t>rassemblent près de 1</w:t>
      </w:r>
      <w:r w:rsidR="00E90C15" w:rsidRPr="00127375">
        <w:rPr>
          <w:rFonts w:ascii="Tw Cen MT" w:eastAsia="Calibri" w:hAnsi="Tw Cen MT" w:cs="Calibri"/>
          <w:sz w:val="20"/>
          <w:szCs w:val="20"/>
          <w:lang w:eastAsia="ar-SA"/>
        </w:rPr>
        <w:t>.</w:t>
      </w:r>
      <w:r w:rsidRPr="00A76026">
        <w:rPr>
          <w:rFonts w:ascii="Tw Cen MT" w:eastAsia="Calibri" w:hAnsi="Tw Cen MT" w:cs="Calibri"/>
          <w:sz w:val="20"/>
          <w:szCs w:val="20"/>
          <w:lang w:eastAsia="ar-SA"/>
        </w:rPr>
        <w:t>200 structures</w:t>
      </w:r>
      <w:r w:rsidR="00E90C15" w:rsidRPr="00127375">
        <w:rPr>
          <w:rFonts w:ascii="Tw Cen MT" w:eastAsia="Calibri" w:hAnsi="Tw Cen MT" w:cs="Calibri"/>
          <w:sz w:val="20"/>
          <w:szCs w:val="20"/>
          <w:lang w:eastAsia="ar-SA"/>
        </w:rPr>
        <w:t xml:space="preserve">. </w:t>
      </w:r>
      <w:r w:rsidRPr="00A76026">
        <w:rPr>
          <w:rFonts w:ascii="Tw Cen MT" w:eastAsia="Calibri" w:hAnsi="Tw Cen MT" w:cs="Calibri"/>
          <w:sz w:val="20"/>
          <w:szCs w:val="20"/>
          <w:lang w:eastAsia="ar-SA"/>
        </w:rPr>
        <w:t>Celles-ci emploient plus de 4</w:t>
      </w:r>
      <w:r w:rsidR="00E90C15" w:rsidRPr="00127375">
        <w:rPr>
          <w:rFonts w:ascii="Tw Cen MT" w:eastAsia="Calibri" w:hAnsi="Tw Cen MT" w:cs="Calibri"/>
          <w:sz w:val="20"/>
          <w:szCs w:val="20"/>
          <w:lang w:eastAsia="ar-SA"/>
        </w:rPr>
        <w:t>.</w:t>
      </w:r>
      <w:r w:rsidRPr="00A76026">
        <w:rPr>
          <w:rFonts w:ascii="Tw Cen MT" w:eastAsia="Calibri" w:hAnsi="Tw Cen MT" w:cs="Calibri"/>
          <w:sz w:val="20"/>
          <w:szCs w:val="20"/>
          <w:lang w:eastAsia="ar-SA"/>
        </w:rPr>
        <w:t xml:space="preserve">000 salariés </w:t>
      </w:r>
      <w:r w:rsidR="008B5D68" w:rsidRPr="00127375">
        <w:rPr>
          <w:rFonts w:ascii="Tw Cen MT" w:eastAsia="Calibri" w:hAnsi="Tw Cen MT" w:cs="Calibri"/>
          <w:sz w:val="20"/>
          <w:szCs w:val="20"/>
          <w:lang w:eastAsia="ar-SA"/>
        </w:rPr>
        <w:t>et agissent sur l’ensemble des activités de l’</w:t>
      </w:r>
      <w:r w:rsidRPr="00A76026">
        <w:rPr>
          <w:rFonts w:ascii="Tw Cen MT" w:eastAsia="Calibri" w:hAnsi="Tw Cen MT" w:cs="Calibri"/>
          <w:sz w:val="20"/>
          <w:szCs w:val="20"/>
          <w:lang w:eastAsia="ar-SA"/>
        </w:rPr>
        <w:t>écosystème musical</w:t>
      </w:r>
      <w:r w:rsidR="00E90C15" w:rsidRPr="00127375">
        <w:rPr>
          <w:rFonts w:ascii="Tw Cen MT" w:eastAsia="Calibri" w:hAnsi="Tw Cen MT" w:cs="Calibri"/>
          <w:sz w:val="20"/>
          <w:szCs w:val="20"/>
          <w:lang w:eastAsia="ar-SA"/>
        </w:rPr>
        <w:t> : création, production, diffusion, accompagnement, action culturelle, média</w:t>
      </w:r>
      <w:r w:rsidR="00087D2F" w:rsidRPr="00127375">
        <w:rPr>
          <w:rFonts w:ascii="Tw Cen MT" w:eastAsia="Calibri" w:hAnsi="Tw Cen MT" w:cs="Calibri"/>
          <w:sz w:val="20"/>
          <w:szCs w:val="20"/>
          <w:lang w:eastAsia="ar-SA"/>
        </w:rPr>
        <w:t>s</w:t>
      </w:r>
      <w:r w:rsidR="00E90C15" w:rsidRPr="00127375">
        <w:rPr>
          <w:rFonts w:ascii="Tw Cen MT" w:eastAsia="Calibri" w:hAnsi="Tw Cen MT" w:cs="Calibri"/>
          <w:sz w:val="20"/>
          <w:szCs w:val="20"/>
          <w:lang w:eastAsia="ar-SA"/>
        </w:rPr>
        <w:t xml:space="preserve">, enseignement, formation, </w:t>
      </w:r>
      <w:r w:rsidR="008B5D68" w:rsidRPr="00127375">
        <w:rPr>
          <w:rFonts w:ascii="Tw Cen MT" w:eastAsia="Calibri" w:hAnsi="Tw Cen MT" w:cs="Calibri"/>
          <w:sz w:val="20"/>
          <w:szCs w:val="20"/>
          <w:lang w:eastAsia="ar-SA"/>
        </w:rPr>
        <w:t>services, commerce</w:t>
      </w:r>
      <w:r w:rsidR="00E90C15" w:rsidRPr="00127375">
        <w:rPr>
          <w:rFonts w:ascii="Tw Cen MT" w:eastAsia="Calibri" w:hAnsi="Tw Cen MT" w:cs="Calibri"/>
          <w:sz w:val="20"/>
          <w:szCs w:val="20"/>
          <w:lang w:eastAsia="ar-SA"/>
        </w:rPr>
        <w:t>…</w:t>
      </w:r>
      <w:r w:rsidR="005E6432" w:rsidRPr="00127375">
        <w:rPr>
          <w:rFonts w:ascii="Tw Cen MT" w:eastAsia="Calibri" w:hAnsi="Tw Cen MT" w:cs="Calibri"/>
          <w:sz w:val="20"/>
          <w:szCs w:val="20"/>
          <w:lang w:eastAsia="ar-SA"/>
        </w:rPr>
        <w:t xml:space="preserve"> </w:t>
      </w:r>
      <w:r w:rsidR="000F050D" w:rsidRPr="00127375">
        <w:rPr>
          <w:rFonts w:ascii="Tw Cen MT" w:eastAsia="Calibri" w:hAnsi="Tw Cen MT" w:cs="Calibri"/>
          <w:sz w:val="20"/>
          <w:szCs w:val="20"/>
          <w:lang w:eastAsia="ar-SA"/>
        </w:rPr>
        <w:t xml:space="preserve">Les pôles et réseaux régionaux musiques actuelles agissent dans 12 régions métropolitaines ainsi qu’une région d’outre-mer. </w:t>
      </w:r>
      <w:r w:rsidR="000F050D" w:rsidRPr="00A76026">
        <w:rPr>
          <w:rFonts w:ascii="Tw Cen MT" w:eastAsia="Calibri" w:hAnsi="Tw Cen MT" w:cs="Calibri"/>
          <w:sz w:val="20"/>
          <w:szCs w:val="20"/>
          <w:lang w:eastAsia="ar-SA"/>
        </w:rPr>
        <w:t xml:space="preserve">Nous </w:t>
      </w:r>
      <w:r w:rsidR="000F050D" w:rsidRPr="00127375">
        <w:rPr>
          <w:rFonts w:ascii="Tw Cen MT" w:eastAsia="Calibri" w:hAnsi="Tw Cen MT" w:cs="Calibri"/>
          <w:sz w:val="20"/>
          <w:szCs w:val="20"/>
          <w:lang w:eastAsia="ar-SA"/>
        </w:rPr>
        <w:t>y favorisons</w:t>
      </w:r>
      <w:r w:rsidR="000F050D" w:rsidRPr="00A76026">
        <w:rPr>
          <w:rFonts w:ascii="Tw Cen MT" w:eastAsia="Calibri" w:hAnsi="Tw Cen MT" w:cs="Calibri"/>
          <w:sz w:val="20"/>
          <w:szCs w:val="20"/>
          <w:lang w:eastAsia="ar-SA"/>
        </w:rPr>
        <w:t xml:space="preserve"> </w:t>
      </w:r>
      <w:r w:rsidR="000F050D" w:rsidRPr="00127375">
        <w:rPr>
          <w:rFonts w:ascii="Tw Cen MT" w:eastAsia="Calibri" w:hAnsi="Tw Cen MT" w:cs="Calibri"/>
          <w:sz w:val="20"/>
          <w:szCs w:val="20"/>
          <w:lang w:eastAsia="ar-SA"/>
        </w:rPr>
        <w:t>l</w:t>
      </w:r>
      <w:r w:rsidR="000F050D" w:rsidRPr="00A76026">
        <w:rPr>
          <w:rFonts w:ascii="Tw Cen MT" w:eastAsia="Calibri" w:hAnsi="Tw Cen MT" w:cs="Calibri"/>
          <w:sz w:val="20"/>
          <w:szCs w:val="20"/>
          <w:lang w:eastAsia="ar-SA"/>
        </w:rPr>
        <w:t>es coopérations</w:t>
      </w:r>
      <w:r w:rsidR="000F050D" w:rsidRPr="00127375">
        <w:rPr>
          <w:rFonts w:ascii="Tw Cen MT" w:eastAsia="Calibri" w:hAnsi="Tw Cen MT" w:cs="Calibri"/>
          <w:sz w:val="20"/>
          <w:szCs w:val="20"/>
          <w:lang w:eastAsia="ar-SA"/>
        </w:rPr>
        <w:t xml:space="preserve"> entre acteurs de la musique, rendons possible</w:t>
      </w:r>
      <w:r w:rsidR="000F050D" w:rsidRPr="00A76026">
        <w:rPr>
          <w:rFonts w:ascii="Tw Cen MT" w:eastAsia="Calibri" w:hAnsi="Tw Cen MT" w:cs="Calibri"/>
          <w:sz w:val="20"/>
          <w:szCs w:val="20"/>
          <w:lang w:eastAsia="ar-SA"/>
        </w:rPr>
        <w:t xml:space="preserve"> des innovations sur de nombreux enjeux culturels, économiques et sociétaux. </w:t>
      </w:r>
      <w:r w:rsidR="000F050D" w:rsidRPr="00127375">
        <w:rPr>
          <w:rFonts w:ascii="Tw Cen MT" w:eastAsia="Calibri" w:hAnsi="Tw Cen MT" w:cs="Calibri"/>
          <w:sz w:val="20"/>
          <w:szCs w:val="20"/>
          <w:lang w:eastAsia="ar-SA"/>
        </w:rPr>
        <w:t>Nous y accompagnons les porteurs de projets et les collectivités</w:t>
      </w:r>
      <w:r w:rsidR="00087D2F" w:rsidRPr="00127375">
        <w:rPr>
          <w:rFonts w:ascii="Tw Cen MT" w:eastAsia="Calibri" w:hAnsi="Tw Cen MT" w:cs="Calibri"/>
          <w:sz w:val="20"/>
          <w:szCs w:val="20"/>
          <w:lang w:eastAsia="ar-SA"/>
        </w:rPr>
        <w:t xml:space="preserve">. Nous </w:t>
      </w:r>
      <w:r w:rsidR="000F050D" w:rsidRPr="00127375">
        <w:rPr>
          <w:rFonts w:ascii="Tw Cen MT" w:eastAsia="Calibri" w:hAnsi="Tw Cen MT" w:cs="Calibri"/>
          <w:sz w:val="20"/>
          <w:szCs w:val="20"/>
          <w:lang w:eastAsia="ar-SA"/>
        </w:rPr>
        <w:t>y produisons de la ressource, de l’information, des données et des études spécifiques. Nous y faisons</w:t>
      </w:r>
      <w:r w:rsidR="00087D2F" w:rsidRPr="00127375">
        <w:rPr>
          <w:rFonts w:ascii="Tw Cen MT" w:eastAsia="Calibri" w:hAnsi="Tw Cen MT" w:cs="Calibri"/>
          <w:sz w:val="20"/>
          <w:szCs w:val="20"/>
          <w:lang w:eastAsia="ar-SA"/>
        </w:rPr>
        <w:t xml:space="preserve"> également</w:t>
      </w:r>
      <w:r w:rsidR="000F050D" w:rsidRPr="00127375">
        <w:rPr>
          <w:rFonts w:ascii="Tw Cen MT" w:eastAsia="Calibri" w:hAnsi="Tw Cen MT" w:cs="Calibri"/>
          <w:sz w:val="20"/>
          <w:szCs w:val="20"/>
          <w:lang w:eastAsia="ar-SA"/>
        </w:rPr>
        <w:t xml:space="preserve"> le lien avec </w:t>
      </w:r>
      <w:r w:rsidR="00F17294" w:rsidRPr="00127375">
        <w:rPr>
          <w:rFonts w:ascii="Tw Cen MT" w:eastAsia="Calibri" w:hAnsi="Tw Cen MT" w:cs="Calibri"/>
          <w:sz w:val="20"/>
          <w:szCs w:val="20"/>
          <w:lang w:eastAsia="ar-SA"/>
        </w:rPr>
        <w:t>un certain nombre de</w:t>
      </w:r>
      <w:r w:rsidR="000F050D" w:rsidRPr="00127375">
        <w:rPr>
          <w:rFonts w:ascii="Tw Cen MT" w:eastAsia="Calibri" w:hAnsi="Tw Cen MT" w:cs="Calibri"/>
          <w:sz w:val="20"/>
          <w:szCs w:val="20"/>
          <w:lang w:eastAsia="ar-SA"/>
        </w:rPr>
        <w:t xml:space="preserve"> dynamiques </w:t>
      </w:r>
      <w:r w:rsidR="00F17294" w:rsidRPr="00127375">
        <w:rPr>
          <w:rFonts w:ascii="Tw Cen MT" w:eastAsia="Calibri" w:hAnsi="Tw Cen MT" w:cs="Calibri"/>
          <w:sz w:val="20"/>
          <w:szCs w:val="20"/>
          <w:lang w:eastAsia="ar-SA"/>
        </w:rPr>
        <w:t xml:space="preserve">et de projets </w:t>
      </w:r>
      <w:r w:rsidR="000F050D" w:rsidRPr="00127375">
        <w:rPr>
          <w:rFonts w:ascii="Tw Cen MT" w:eastAsia="Calibri" w:hAnsi="Tw Cen MT" w:cs="Calibri"/>
          <w:sz w:val="20"/>
          <w:szCs w:val="20"/>
          <w:lang w:eastAsia="ar-SA"/>
        </w:rPr>
        <w:t>nationa</w:t>
      </w:r>
      <w:r w:rsidR="00F17294" w:rsidRPr="00127375">
        <w:rPr>
          <w:rFonts w:ascii="Tw Cen MT" w:eastAsia="Calibri" w:hAnsi="Tw Cen MT" w:cs="Calibri"/>
          <w:sz w:val="20"/>
          <w:szCs w:val="20"/>
          <w:lang w:eastAsia="ar-SA"/>
        </w:rPr>
        <w:t>ux.</w:t>
      </w:r>
    </w:p>
    <w:p w:rsidR="00127375" w:rsidRPr="00127375" w:rsidRDefault="00127375" w:rsidP="00127375">
      <w:pPr>
        <w:suppressAutoHyphens/>
        <w:spacing w:after="0" w:line="240" w:lineRule="auto"/>
        <w:ind w:firstLine="708"/>
        <w:jc w:val="both"/>
        <w:rPr>
          <w:rFonts w:ascii="Tw Cen MT" w:eastAsia="Calibri" w:hAnsi="Tw Cen MT" w:cs="Calibri"/>
          <w:sz w:val="20"/>
          <w:szCs w:val="20"/>
          <w:lang w:eastAsia="ar-SA"/>
        </w:rPr>
      </w:pPr>
    </w:p>
    <w:p w:rsidR="00B53436" w:rsidRPr="00127375" w:rsidRDefault="00E90C15"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Des collaborations </w:t>
      </w:r>
      <w:r w:rsidR="005E6432" w:rsidRPr="00127375">
        <w:rPr>
          <w:rFonts w:ascii="Tw Cen MT" w:eastAsia="Calibri" w:hAnsi="Tw Cen MT" w:cs="Calibri"/>
          <w:sz w:val="20"/>
          <w:szCs w:val="20"/>
          <w:lang w:eastAsia="ar-SA"/>
        </w:rPr>
        <w:t>inter-régionales</w:t>
      </w:r>
      <w:r w:rsidRPr="00127375">
        <w:rPr>
          <w:rFonts w:ascii="Tw Cen MT" w:eastAsia="Calibri" w:hAnsi="Tw Cen MT" w:cs="Calibri"/>
          <w:sz w:val="20"/>
          <w:szCs w:val="20"/>
          <w:lang w:eastAsia="ar-SA"/>
        </w:rPr>
        <w:t xml:space="preserve"> ont été</w:t>
      </w:r>
      <w:r w:rsidR="00527FF4" w:rsidRPr="00127375">
        <w:rPr>
          <w:rFonts w:ascii="Tw Cen MT" w:eastAsia="Calibri" w:hAnsi="Tw Cen MT" w:cs="Calibri"/>
          <w:sz w:val="20"/>
          <w:szCs w:val="20"/>
          <w:lang w:eastAsia="ar-SA"/>
        </w:rPr>
        <w:t xml:space="preserve"> </w:t>
      </w:r>
      <w:r w:rsidR="005E6432" w:rsidRPr="00127375">
        <w:rPr>
          <w:rFonts w:ascii="Tw Cen MT" w:eastAsia="Calibri" w:hAnsi="Tw Cen MT" w:cs="Calibri"/>
          <w:sz w:val="20"/>
          <w:szCs w:val="20"/>
          <w:lang w:eastAsia="ar-SA"/>
        </w:rPr>
        <w:t>initiées</w:t>
      </w:r>
      <w:r w:rsidR="000F050D" w:rsidRPr="00127375">
        <w:rPr>
          <w:rFonts w:ascii="Tw Cen MT" w:eastAsia="Calibri" w:hAnsi="Tw Cen MT" w:cs="Calibri"/>
          <w:sz w:val="20"/>
          <w:szCs w:val="20"/>
          <w:lang w:eastAsia="ar-SA"/>
        </w:rPr>
        <w:t xml:space="preserve"> </w:t>
      </w:r>
      <w:r w:rsidR="005E6432" w:rsidRPr="00127375">
        <w:rPr>
          <w:rFonts w:ascii="Tw Cen MT" w:eastAsia="Calibri" w:hAnsi="Tw Cen MT" w:cs="Calibri"/>
          <w:sz w:val="20"/>
          <w:szCs w:val="20"/>
          <w:lang w:eastAsia="ar-SA"/>
        </w:rPr>
        <w:t>dès 20</w:t>
      </w:r>
      <w:r w:rsidR="000F050D" w:rsidRPr="00127375">
        <w:rPr>
          <w:rFonts w:ascii="Tw Cen MT" w:eastAsia="Calibri" w:hAnsi="Tw Cen MT" w:cs="Calibri"/>
          <w:sz w:val="20"/>
          <w:szCs w:val="20"/>
          <w:lang w:eastAsia="ar-SA"/>
        </w:rPr>
        <w:t xml:space="preserve">08. Aujourd’hui, </w:t>
      </w:r>
      <w:r w:rsidR="00404B94" w:rsidRPr="00127375">
        <w:rPr>
          <w:rFonts w:ascii="Tw Cen MT" w:eastAsia="Calibri" w:hAnsi="Tw Cen MT" w:cs="Calibri"/>
          <w:sz w:val="20"/>
          <w:szCs w:val="20"/>
          <w:lang w:eastAsia="ar-SA"/>
        </w:rPr>
        <w:t xml:space="preserve">la Coopération des Pôles et Réseaux régionaux de Musiques Actuelles </w:t>
      </w:r>
      <w:r w:rsidR="00F17294" w:rsidRPr="00127375">
        <w:rPr>
          <w:rFonts w:ascii="Tw Cen MT" w:eastAsia="Calibri" w:hAnsi="Tw Cen MT" w:cs="Calibri"/>
          <w:sz w:val="20"/>
          <w:szCs w:val="20"/>
          <w:lang w:eastAsia="ar-SA"/>
        </w:rPr>
        <w:t xml:space="preserve">mobilisent 13 organisations territoriales qui partagent ainsi des outils, des informations, </w:t>
      </w:r>
      <w:r w:rsidR="00087D2F" w:rsidRPr="00127375">
        <w:rPr>
          <w:rFonts w:ascii="Tw Cen MT" w:eastAsia="Calibri" w:hAnsi="Tw Cen MT" w:cs="Calibri"/>
          <w:sz w:val="20"/>
          <w:szCs w:val="20"/>
          <w:lang w:eastAsia="ar-SA"/>
        </w:rPr>
        <w:t xml:space="preserve">et </w:t>
      </w:r>
      <w:r w:rsidR="00F17294" w:rsidRPr="00127375">
        <w:rPr>
          <w:rFonts w:ascii="Tw Cen MT" w:eastAsia="Calibri" w:hAnsi="Tw Cen MT" w:cs="Calibri"/>
          <w:sz w:val="20"/>
          <w:szCs w:val="20"/>
          <w:lang w:eastAsia="ar-SA"/>
        </w:rPr>
        <w:t>des mandats au sein d’espaces nationaux tels que l’IRMA, Agi-Son, la Plateforme de la vie nocturne</w:t>
      </w:r>
      <w:r w:rsidR="00087D2F" w:rsidRPr="00127375">
        <w:rPr>
          <w:rFonts w:ascii="Tw Cen MT" w:eastAsia="Calibri" w:hAnsi="Tw Cen MT" w:cs="Calibri"/>
          <w:sz w:val="20"/>
          <w:szCs w:val="20"/>
          <w:lang w:eastAsia="ar-SA"/>
        </w:rPr>
        <w:t>,</w:t>
      </w:r>
      <w:r w:rsidR="00F17294" w:rsidRPr="00127375">
        <w:rPr>
          <w:rFonts w:ascii="Tw Cen MT" w:eastAsia="Calibri" w:hAnsi="Tw Cen MT" w:cs="Calibri"/>
          <w:sz w:val="20"/>
          <w:szCs w:val="20"/>
          <w:lang w:eastAsia="ar-SA"/>
        </w:rPr>
        <w:t xml:space="preserve"> le GIP Cafés-cultures.</w:t>
      </w:r>
    </w:p>
    <w:p w:rsidR="00127375" w:rsidRDefault="00127375" w:rsidP="00127375">
      <w:pPr>
        <w:suppressAutoHyphens/>
        <w:spacing w:after="0" w:line="240" w:lineRule="auto"/>
        <w:ind w:firstLine="708"/>
        <w:jc w:val="both"/>
        <w:rPr>
          <w:rFonts w:ascii="Tw Cen MT" w:eastAsia="Calibri" w:hAnsi="Tw Cen MT" w:cs="Calibri"/>
          <w:sz w:val="20"/>
          <w:szCs w:val="20"/>
          <w:lang w:eastAsia="ar-SA"/>
        </w:rPr>
      </w:pPr>
    </w:p>
    <w:p w:rsidR="00224CE6" w:rsidRPr="00127375" w:rsidRDefault="00F17294"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Le </w:t>
      </w:r>
      <w:r w:rsidR="00224CE6" w:rsidRPr="00127375">
        <w:rPr>
          <w:rFonts w:ascii="Tw Cen MT" w:eastAsia="Calibri" w:hAnsi="Tw Cen MT" w:cs="Calibri"/>
          <w:sz w:val="20"/>
          <w:szCs w:val="20"/>
          <w:lang w:eastAsia="ar-SA"/>
        </w:rPr>
        <w:t xml:space="preserve">CNM </w:t>
      </w:r>
      <w:r w:rsidRPr="00F17294">
        <w:rPr>
          <w:rFonts w:ascii="Tw Cen MT" w:eastAsia="Calibri" w:hAnsi="Tw Cen MT" w:cs="Calibri"/>
          <w:sz w:val="20"/>
          <w:szCs w:val="20"/>
          <w:lang w:eastAsia="ar-SA"/>
        </w:rPr>
        <w:t xml:space="preserve">est </w:t>
      </w:r>
      <w:r w:rsidR="00087D2F" w:rsidRPr="00127375">
        <w:rPr>
          <w:rFonts w:ascii="Tw Cen MT" w:eastAsia="Calibri" w:hAnsi="Tw Cen MT" w:cs="Calibri"/>
          <w:sz w:val="20"/>
          <w:szCs w:val="20"/>
          <w:lang w:eastAsia="ar-SA"/>
        </w:rPr>
        <w:t xml:space="preserve">une </w:t>
      </w:r>
      <w:r w:rsidRPr="00F17294">
        <w:rPr>
          <w:rFonts w:ascii="Tw Cen MT" w:eastAsia="Calibri" w:hAnsi="Tw Cen MT" w:cs="Calibri"/>
          <w:sz w:val="20"/>
          <w:szCs w:val="20"/>
          <w:lang w:eastAsia="ar-SA"/>
        </w:rPr>
        <w:t>nécess</w:t>
      </w:r>
      <w:r w:rsidR="00087D2F" w:rsidRPr="00127375">
        <w:rPr>
          <w:rFonts w:ascii="Tw Cen MT" w:eastAsia="Calibri" w:hAnsi="Tw Cen MT" w:cs="Calibri"/>
          <w:sz w:val="20"/>
          <w:szCs w:val="20"/>
          <w:lang w:eastAsia="ar-SA"/>
        </w:rPr>
        <w:t>ité pour</w:t>
      </w:r>
      <w:r w:rsidRPr="00F17294">
        <w:rPr>
          <w:rFonts w:ascii="Tw Cen MT" w:eastAsia="Calibri" w:hAnsi="Tw Cen MT" w:cs="Calibri"/>
          <w:sz w:val="20"/>
          <w:szCs w:val="20"/>
          <w:lang w:eastAsia="ar-SA"/>
        </w:rPr>
        <w:t xml:space="preserve"> l’écosystème des musiques actuelles qui pourra </w:t>
      </w:r>
      <w:r w:rsidRPr="00127375">
        <w:rPr>
          <w:rFonts w:ascii="Tw Cen MT" w:eastAsia="Calibri" w:hAnsi="Tw Cen MT" w:cs="Calibri"/>
          <w:sz w:val="20"/>
          <w:szCs w:val="20"/>
          <w:lang w:eastAsia="ar-SA"/>
        </w:rPr>
        <w:t>ainsi</w:t>
      </w:r>
      <w:r w:rsidRPr="00F17294">
        <w:rPr>
          <w:rFonts w:ascii="Tw Cen MT" w:eastAsia="Calibri" w:hAnsi="Tw Cen MT" w:cs="Calibri"/>
          <w:sz w:val="20"/>
          <w:szCs w:val="20"/>
          <w:lang w:eastAsia="ar-SA"/>
        </w:rPr>
        <w:t xml:space="preserve"> relever collectivement les enjeux qui sont les siens</w:t>
      </w:r>
      <w:r w:rsidRPr="00127375">
        <w:rPr>
          <w:rFonts w:ascii="Tw Cen MT" w:eastAsia="Calibri" w:hAnsi="Tw Cen MT" w:cs="Calibri"/>
          <w:sz w:val="20"/>
          <w:szCs w:val="20"/>
          <w:lang w:eastAsia="ar-SA"/>
        </w:rPr>
        <w:t xml:space="preserve">. </w:t>
      </w:r>
      <w:r w:rsidRPr="00F17294">
        <w:rPr>
          <w:rFonts w:ascii="Tw Cen MT" w:eastAsia="Calibri" w:hAnsi="Tw Cen MT" w:cs="Calibri"/>
          <w:sz w:val="20"/>
          <w:szCs w:val="20"/>
          <w:lang w:eastAsia="ar-SA"/>
        </w:rPr>
        <w:t xml:space="preserve">Le choix de la « maison commune » est un choix que </w:t>
      </w:r>
      <w:r w:rsidR="00087D2F" w:rsidRPr="00127375">
        <w:rPr>
          <w:rFonts w:ascii="Tw Cen MT" w:eastAsia="Calibri" w:hAnsi="Tw Cen MT" w:cs="Calibri"/>
          <w:sz w:val="20"/>
          <w:szCs w:val="20"/>
          <w:lang w:eastAsia="ar-SA"/>
        </w:rPr>
        <w:t>d</w:t>
      </w:r>
      <w:r w:rsidRPr="00F17294">
        <w:rPr>
          <w:rFonts w:ascii="Tw Cen MT" w:eastAsia="Calibri" w:hAnsi="Tw Cen MT" w:cs="Calibri"/>
          <w:sz w:val="20"/>
          <w:szCs w:val="20"/>
          <w:lang w:eastAsia="ar-SA"/>
        </w:rPr>
        <w:t>e</w:t>
      </w:r>
      <w:r w:rsidR="00087D2F" w:rsidRPr="00127375">
        <w:rPr>
          <w:rFonts w:ascii="Tw Cen MT" w:eastAsia="Calibri" w:hAnsi="Tw Cen MT" w:cs="Calibri"/>
          <w:sz w:val="20"/>
          <w:szCs w:val="20"/>
          <w:lang w:eastAsia="ar-SA"/>
        </w:rPr>
        <w:t xml:space="preserve"> nombreux </w:t>
      </w:r>
      <w:r w:rsidRPr="00127375">
        <w:rPr>
          <w:rFonts w:ascii="Tw Cen MT" w:eastAsia="Calibri" w:hAnsi="Tw Cen MT" w:cs="Calibri"/>
          <w:sz w:val="20"/>
          <w:szCs w:val="20"/>
          <w:lang w:eastAsia="ar-SA"/>
        </w:rPr>
        <w:t xml:space="preserve">acteurs </w:t>
      </w:r>
      <w:r w:rsidRPr="00F17294">
        <w:rPr>
          <w:rFonts w:ascii="Tw Cen MT" w:eastAsia="Calibri" w:hAnsi="Tw Cen MT" w:cs="Calibri"/>
          <w:sz w:val="20"/>
          <w:szCs w:val="20"/>
          <w:lang w:eastAsia="ar-SA"/>
        </w:rPr>
        <w:t>ont</w:t>
      </w:r>
      <w:r w:rsidR="00087D2F" w:rsidRPr="00127375">
        <w:rPr>
          <w:rFonts w:ascii="Tw Cen MT" w:eastAsia="Calibri" w:hAnsi="Tw Cen MT" w:cs="Calibri"/>
          <w:sz w:val="20"/>
          <w:szCs w:val="20"/>
          <w:lang w:eastAsia="ar-SA"/>
        </w:rPr>
        <w:t xml:space="preserve"> déjà</w:t>
      </w:r>
      <w:r w:rsidRPr="00F17294">
        <w:rPr>
          <w:rFonts w:ascii="Tw Cen MT" w:eastAsia="Calibri" w:hAnsi="Tw Cen MT" w:cs="Calibri"/>
          <w:sz w:val="20"/>
          <w:szCs w:val="20"/>
          <w:lang w:eastAsia="ar-SA"/>
        </w:rPr>
        <w:t xml:space="preserve"> fait</w:t>
      </w:r>
      <w:r w:rsidRPr="00127375">
        <w:rPr>
          <w:rFonts w:ascii="Tw Cen MT" w:eastAsia="Calibri" w:hAnsi="Tw Cen MT" w:cs="Calibri"/>
          <w:sz w:val="20"/>
          <w:szCs w:val="20"/>
          <w:lang w:eastAsia="ar-SA"/>
        </w:rPr>
        <w:t xml:space="preserve"> sur les territoires</w:t>
      </w:r>
      <w:r w:rsidR="00087D2F" w:rsidRPr="00127375">
        <w:rPr>
          <w:rFonts w:ascii="Tw Cen MT" w:eastAsia="Calibri" w:hAnsi="Tw Cen MT" w:cs="Calibri"/>
          <w:sz w:val="20"/>
          <w:szCs w:val="20"/>
          <w:lang w:eastAsia="ar-SA"/>
        </w:rPr>
        <w:t>,</w:t>
      </w:r>
      <w:r w:rsidRPr="00127375">
        <w:rPr>
          <w:rFonts w:ascii="Tw Cen MT" w:eastAsia="Calibri" w:hAnsi="Tw Cen MT" w:cs="Calibri"/>
          <w:sz w:val="20"/>
          <w:szCs w:val="20"/>
          <w:lang w:eastAsia="ar-SA"/>
        </w:rPr>
        <w:t xml:space="preserve"> </w:t>
      </w:r>
      <w:r w:rsidRPr="00F17294">
        <w:rPr>
          <w:rFonts w:ascii="Tw Cen MT" w:eastAsia="Calibri" w:hAnsi="Tw Cen MT" w:cs="Calibri"/>
          <w:sz w:val="20"/>
          <w:szCs w:val="20"/>
          <w:lang w:eastAsia="ar-SA"/>
        </w:rPr>
        <w:t>depuis plusieurs années</w:t>
      </w:r>
      <w:r w:rsidR="00087D2F" w:rsidRPr="00127375">
        <w:rPr>
          <w:rFonts w:ascii="Tw Cen MT" w:eastAsia="Calibri" w:hAnsi="Tw Cen MT" w:cs="Calibri"/>
          <w:sz w:val="20"/>
          <w:szCs w:val="20"/>
          <w:lang w:eastAsia="ar-SA"/>
        </w:rPr>
        <w:t xml:space="preserve"> </w:t>
      </w:r>
      <w:r w:rsidRPr="00127375">
        <w:rPr>
          <w:rFonts w:ascii="Tw Cen MT" w:eastAsia="Calibri" w:hAnsi="Tw Cen MT" w:cs="Calibri"/>
          <w:sz w:val="20"/>
          <w:szCs w:val="20"/>
          <w:lang w:eastAsia="ar-SA"/>
        </w:rPr>
        <w:t xml:space="preserve">à travers la création des </w:t>
      </w:r>
      <w:r w:rsidRPr="00F17294">
        <w:rPr>
          <w:rFonts w:ascii="Tw Cen MT" w:eastAsia="Calibri" w:hAnsi="Tw Cen MT" w:cs="Calibri"/>
          <w:sz w:val="20"/>
          <w:szCs w:val="20"/>
          <w:lang w:eastAsia="ar-SA"/>
        </w:rPr>
        <w:t>Pôles et réseaux régionaux de musiques actuelles</w:t>
      </w:r>
      <w:r w:rsidRPr="00127375">
        <w:rPr>
          <w:rFonts w:ascii="Tw Cen MT" w:eastAsia="Calibri" w:hAnsi="Tw Cen MT" w:cs="Calibri"/>
          <w:sz w:val="20"/>
          <w:szCs w:val="20"/>
          <w:lang w:eastAsia="ar-SA"/>
        </w:rPr>
        <w:t xml:space="preserve">. Ils en </w:t>
      </w:r>
      <w:r w:rsidRPr="00F17294">
        <w:rPr>
          <w:rFonts w:ascii="Tw Cen MT" w:eastAsia="Calibri" w:hAnsi="Tw Cen MT" w:cs="Calibri"/>
          <w:sz w:val="20"/>
          <w:szCs w:val="20"/>
          <w:lang w:eastAsia="ar-SA"/>
        </w:rPr>
        <w:t>mesur</w:t>
      </w:r>
      <w:r w:rsidRPr="00127375">
        <w:rPr>
          <w:rFonts w:ascii="Tw Cen MT" w:eastAsia="Calibri" w:hAnsi="Tw Cen MT" w:cs="Calibri"/>
          <w:sz w:val="20"/>
          <w:szCs w:val="20"/>
          <w:lang w:eastAsia="ar-SA"/>
        </w:rPr>
        <w:t xml:space="preserve">ent </w:t>
      </w:r>
      <w:r w:rsidRPr="00F17294">
        <w:rPr>
          <w:rFonts w:ascii="Tw Cen MT" w:eastAsia="Calibri" w:hAnsi="Tw Cen MT" w:cs="Calibri"/>
          <w:sz w:val="20"/>
          <w:szCs w:val="20"/>
          <w:lang w:eastAsia="ar-SA"/>
        </w:rPr>
        <w:t>aujourd’hui les bénéfices</w:t>
      </w:r>
      <w:r w:rsidRPr="00127375">
        <w:rPr>
          <w:rFonts w:ascii="Tw Cen MT" w:eastAsia="Calibri" w:hAnsi="Tw Cen MT" w:cs="Calibri"/>
          <w:sz w:val="20"/>
          <w:szCs w:val="20"/>
          <w:lang w:eastAsia="ar-SA"/>
        </w:rPr>
        <w:t>.</w:t>
      </w:r>
      <w:r w:rsidR="00087D2F" w:rsidRPr="00127375">
        <w:rPr>
          <w:rFonts w:ascii="Tw Cen MT" w:eastAsia="Calibri" w:hAnsi="Tw Cen MT" w:cs="Calibri"/>
          <w:sz w:val="20"/>
          <w:szCs w:val="20"/>
          <w:lang w:eastAsia="ar-SA"/>
        </w:rPr>
        <w:t xml:space="preserve"> </w:t>
      </w:r>
      <w:r w:rsidRPr="00127375">
        <w:rPr>
          <w:rFonts w:ascii="Tw Cen MT" w:eastAsia="Calibri" w:hAnsi="Tw Cen MT" w:cs="Calibri"/>
          <w:sz w:val="20"/>
          <w:szCs w:val="20"/>
          <w:lang w:eastAsia="ar-SA"/>
        </w:rPr>
        <w:t xml:space="preserve">Le </w:t>
      </w:r>
      <w:r w:rsidR="00224CE6" w:rsidRPr="00127375">
        <w:rPr>
          <w:rFonts w:ascii="Tw Cen MT" w:eastAsia="Calibri" w:hAnsi="Tw Cen MT" w:cs="Calibri"/>
          <w:sz w:val="20"/>
          <w:szCs w:val="20"/>
          <w:lang w:eastAsia="ar-SA"/>
        </w:rPr>
        <w:t>CNM,</w:t>
      </w:r>
      <w:r w:rsidRPr="00127375">
        <w:rPr>
          <w:rFonts w:ascii="Tw Cen MT" w:eastAsia="Calibri" w:hAnsi="Tw Cen MT" w:cs="Calibri"/>
          <w:sz w:val="20"/>
          <w:szCs w:val="20"/>
          <w:lang w:eastAsia="ar-SA"/>
        </w:rPr>
        <w:t xml:space="preserve"> tel qu’il s’annonce, entre en résonnance avec ce que nous représentons à l’échelle </w:t>
      </w:r>
      <w:r w:rsidR="00B53436" w:rsidRPr="00127375">
        <w:rPr>
          <w:rFonts w:ascii="Tw Cen MT" w:eastAsia="Calibri" w:hAnsi="Tw Cen MT" w:cs="Calibri"/>
          <w:sz w:val="20"/>
          <w:szCs w:val="20"/>
          <w:lang w:eastAsia="ar-SA"/>
        </w:rPr>
        <w:t>des régions</w:t>
      </w:r>
      <w:r w:rsidRPr="00127375">
        <w:rPr>
          <w:rFonts w:ascii="Tw Cen MT" w:eastAsia="Calibri" w:hAnsi="Tw Cen MT" w:cs="Calibri"/>
          <w:sz w:val="20"/>
          <w:szCs w:val="20"/>
          <w:lang w:eastAsia="ar-SA"/>
        </w:rPr>
        <w:t xml:space="preserve">, du fait </w:t>
      </w:r>
      <w:r w:rsidR="00087D2F" w:rsidRPr="00127375">
        <w:rPr>
          <w:rFonts w:ascii="Tw Cen MT" w:eastAsia="Calibri" w:hAnsi="Tw Cen MT" w:cs="Calibri"/>
          <w:sz w:val="20"/>
          <w:szCs w:val="20"/>
          <w:lang w:eastAsia="ar-SA"/>
        </w:rPr>
        <w:t>du</w:t>
      </w:r>
      <w:r w:rsidR="00B53436" w:rsidRPr="00127375">
        <w:rPr>
          <w:rFonts w:ascii="Tw Cen MT" w:eastAsia="Calibri" w:hAnsi="Tw Cen MT" w:cs="Calibri"/>
          <w:sz w:val="20"/>
          <w:szCs w:val="20"/>
          <w:lang w:eastAsia="ar-SA"/>
        </w:rPr>
        <w:t xml:space="preserve"> périmètre </w:t>
      </w:r>
      <w:r w:rsidR="00087D2F" w:rsidRPr="00127375">
        <w:rPr>
          <w:rFonts w:ascii="Tw Cen MT" w:eastAsia="Calibri" w:hAnsi="Tw Cen MT" w:cs="Calibri"/>
          <w:sz w:val="20"/>
          <w:szCs w:val="20"/>
          <w:lang w:eastAsia="ar-SA"/>
        </w:rPr>
        <w:t>« </w:t>
      </w:r>
      <w:r w:rsidR="00B53436" w:rsidRPr="00127375">
        <w:rPr>
          <w:rFonts w:ascii="Tw Cen MT" w:eastAsia="Calibri" w:hAnsi="Tw Cen MT" w:cs="Calibri"/>
          <w:sz w:val="20"/>
          <w:szCs w:val="20"/>
          <w:lang w:eastAsia="ar-SA"/>
        </w:rPr>
        <w:t>filière</w:t>
      </w:r>
      <w:r w:rsidR="00087D2F" w:rsidRPr="00127375">
        <w:rPr>
          <w:rFonts w:ascii="Tw Cen MT" w:eastAsia="Calibri" w:hAnsi="Tw Cen MT" w:cs="Calibri"/>
          <w:sz w:val="20"/>
          <w:szCs w:val="20"/>
          <w:lang w:eastAsia="ar-SA"/>
        </w:rPr>
        <w:t> »</w:t>
      </w:r>
      <w:r w:rsidR="00B53436" w:rsidRPr="00127375">
        <w:rPr>
          <w:rFonts w:ascii="Tw Cen MT" w:eastAsia="Calibri" w:hAnsi="Tw Cen MT" w:cs="Calibri"/>
          <w:sz w:val="20"/>
          <w:szCs w:val="20"/>
          <w:lang w:eastAsia="ar-SA"/>
        </w:rPr>
        <w:t xml:space="preserve"> et des missions qui sont pressenties</w:t>
      </w:r>
      <w:r w:rsidR="00087D2F" w:rsidRPr="00127375">
        <w:rPr>
          <w:rFonts w:ascii="Tw Cen MT" w:eastAsia="Calibri" w:hAnsi="Tw Cen MT" w:cs="Calibri"/>
          <w:sz w:val="20"/>
          <w:szCs w:val="20"/>
          <w:lang w:eastAsia="ar-SA"/>
        </w:rPr>
        <w:t xml:space="preserve"> pour l’établissement</w:t>
      </w:r>
      <w:r w:rsidR="00B53436" w:rsidRPr="00127375">
        <w:rPr>
          <w:rFonts w:ascii="Tw Cen MT" w:eastAsia="Calibri" w:hAnsi="Tw Cen MT" w:cs="Calibri"/>
          <w:sz w:val="20"/>
          <w:szCs w:val="20"/>
          <w:lang w:eastAsia="ar-SA"/>
        </w:rPr>
        <w:t>.</w:t>
      </w:r>
      <w:r w:rsidR="00224CE6" w:rsidRPr="00127375">
        <w:rPr>
          <w:rFonts w:ascii="Tw Cen MT" w:eastAsia="Calibri" w:hAnsi="Tw Cen MT" w:cs="Calibri"/>
          <w:sz w:val="20"/>
          <w:szCs w:val="20"/>
          <w:lang w:eastAsia="ar-SA"/>
        </w:rPr>
        <w:t xml:space="preserve"> </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224CE6" w:rsidRPr="00127375" w:rsidRDefault="00B53436"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Nous avons pris connaissance du projet de loi de création de l’établissement, et fait des propositions dans le sens d’une approche équilibrée entre les parties</w:t>
      </w:r>
      <w:r w:rsidR="00087D2F" w:rsidRPr="00127375">
        <w:rPr>
          <w:rFonts w:ascii="Tw Cen MT" w:eastAsia="Calibri" w:hAnsi="Tw Cen MT" w:cs="Calibri"/>
          <w:sz w:val="20"/>
          <w:szCs w:val="20"/>
          <w:lang w:eastAsia="ar-SA"/>
        </w:rPr>
        <w:t>.</w:t>
      </w:r>
      <w:r w:rsidR="0001458A" w:rsidRPr="00127375">
        <w:rPr>
          <w:rFonts w:ascii="Tw Cen MT" w:eastAsia="Calibri" w:hAnsi="Tw Cen MT" w:cs="Calibri"/>
          <w:sz w:val="20"/>
          <w:szCs w:val="20"/>
          <w:lang w:eastAsia="ar-SA"/>
        </w:rPr>
        <w:t xml:space="preserve"> Car n</w:t>
      </w:r>
      <w:r w:rsidR="00F17294" w:rsidRPr="00F17294">
        <w:rPr>
          <w:rFonts w:ascii="Tw Cen MT" w:eastAsia="Calibri" w:hAnsi="Tw Cen MT" w:cs="Calibri"/>
          <w:sz w:val="20"/>
          <w:szCs w:val="20"/>
          <w:lang w:eastAsia="ar-SA"/>
        </w:rPr>
        <w:t xml:space="preserve">ous attendons </w:t>
      </w:r>
      <w:r w:rsidRPr="00127375">
        <w:rPr>
          <w:rFonts w:ascii="Tw Cen MT" w:eastAsia="Calibri" w:hAnsi="Tw Cen MT" w:cs="Calibri"/>
          <w:sz w:val="20"/>
          <w:szCs w:val="20"/>
          <w:lang w:eastAsia="ar-SA"/>
        </w:rPr>
        <w:t xml:space="preserve">du </w:t>
      </w:r>
      <w:r w:rsidR="00224CE6" w:rsidRPr="00F17294">
        <w:rPr>
          <w:rFonts w:ascii="Tw Cen MT" w:eastAsia="Calibri" w:hAnsi="Tw Cen MT" w:cs="Calibri"/>
          <w:sz w:val="20"/>
          <w:szCs w:val="20"/>
          <w:lang w:eastAsia="ar-SA"/>
        </w:rPr>
        <w:t>CNM</w:t>
      </w:r>
      <w:r w:rsidR="00224CE6" w:rsidRPr="00127375">
        <w:rPr>
          <w:rFonts w:ascii="Tw Cen MT" w:eastAsia="Calibri" w:hAnsi="Tw Cen MT" w:cs="Calibri"/>
          <w:sz w:val="20"/>
          <w:szCs w:val="20"/>
          <w:lang w:eastAsia="ar-SA"/>
        </w:rPr>
        <w:t xml:space="preserve"> </w:t>
      </w:r>
      <w:r w:rsidRPr="00127375">
        <w:rPr>
          <w:rFonts w:ascii="Tw Cen MT" w:eastAsia="Calibri" w:hAnsi="Tw Cen MT" w:cs="Calibri"/>
          <w:sz w:val="20"/>
          <w:szCs w:val="20"/>
          <w:lang w:eastAsia="ar-SA"/>
        </w:rPr>
        <w:t xml:space="preserve">qu’il soit </w:t>
      </w:r>
      <w:r w:rsidR="00F17294" w:rsidRPr="00F17294">
        <w:rPr>
          <w:rFonts w:ascii="Tw Cen MT" w:eastAsia="Calibri" w:hAnsi="Tw Cen MT" w:cs="Calibri"/>
          <w:sz w:val="20"/>
          <w:szCs w:val="20"/>
          <w:lang w:eastAsia="ar-SA"/>
        </w:rPr>
        <w:t>efficient</w:t>
      </w:r>
      <w:r w:rsidR="00087D2F" w:rsidRPr="00127375">
        <w:rPr>
          <w:rFonts w:ascii="Tw Cen MT" w:eastAsia="Calibri" w:hAnsi="Tw Cen MT" w:cs="Calibri"/>
          <w:sz w:val="20"/>
          <w:szCs w:val="20"/>
          <w:lang w:eastAsia="ar-SA"/>
        </w:rPr>
        <w:t xml:space="preserve"> et</w:t>
      </w:r>
      <w:r w:rsidR="00F17294" w:rsidRPr="00F17294">
        <w:rPr>
          <w:rFonts w:ascii="Tw Cen MT" w:eastAsia="Calibri" w:hAnsi="Tw Cen MT" w:cs="Calibri"/>
          <w:sz w:val="20"/>
          <w:szCs w:val="20"/>
          <w:lang w:eastAsia="ar-SA"/>
        </w:rPr>
        <w:t xml:space="preserve"> capable de penser </w:t>
      </w:r>
      <w:r w:rsidR="00224CE6" w:rsidRPr="00127375">
        <w:rPr>
          <w:rFonts w:ascii="Tw Cen MT" w:eastAsia="Calibri" w:hAnsi="Tw Cen MT" w:cs="Calibri"/>
          <w:sz w:val="20"/>
          <w:szCs w:val="20"/>
          <w:lang w:eastAsia="ar-SA"/>
        </w:rPr>
        <w:t>une</w:t>
      </w:r>
      <w:r w:rsidR="00F17294" w:rsidRPr="00F17294">
        <w:rPr>
          <w:rFonts w:ascii="Tw Cen MT" w:eastAsia="Calibri" w:hAnsi="Tw Cen MT" w:cs="Calibri"/>
          <w:sz w:val="20"/>
          <w:szCs w:val="20"/>
          <w:lang w:eastAsia="ar-SA"/>
        </w:rPr>
        <w:t xml:space="preserve"> </w:t>
      </w:r>
      <w:r w:rsidR="00224CE6" w:rsidRPr="00F17294">
        <w:rPr>
          <w:rFonts w:ascii="Tw Cen MT" w:eastAsia="Calibri" w:hAnsi="Tw Cen MT" w:cs="Calibri"/>
          <w:sz w:val="20"/>
          <w:szCs w:val="20"/>
          <w:lang w:eastAsia="ar-SA"/>
        </w:rPr>
        <w:t>filière</w:t>
      </w:r>
      <w:r w:rsidR="00224CE6" w:rsidRPr="00127375">
        <w:rPr>
          <w:rFonts w:ascii="Tw Cen MT" w:eastAsia="Calibri" w:hAnsi="Tw Cen MT" w:cs="Calibri"/>
          <w:sz w:val="20"/>
          <w:szCs w:val="20"/>
          <w:lang w:eastAsia="ar-SA"/>
        </w:rPr>
        <w:t xml:space="preserve"> </w:t>
      </w:r>
      <w:r w:rsidR="0001458A" w:rsidRPr="00127375">
        <w:rPr>
          <w:rFonts w:ascii="Tw Cen MT" w:eastAsia="Calibri" w:hAnsi="Tw Cen MT" w:cs="Calibri"/>
          <w:sz w:val="20"/>
          <w:szCs w:val="20"/>
          <w:lang w:eastAsia="ar-SA"/>
        </w:rPr>
        <w:t>« </w:t>
      </w:r>
      <w:r w:rsidR="00224CE6" w:rsidRPr="00127375">
        <w:rPr>
          <w:rFonts w:ascii="Tw Cen MT" w:eastAsia="Calibri" w:hAnsi="Tw Cen MT" w:cs="Calibri"/>
          <w:sz w:val="20"/>
          <w:szCs w:val="20"/>
          <w:lang w:eastAsia="ar-SA"/>
        </w:rPr>
        <w:t>enfin réunie</w:t>
      </w:r>
      <w:r w:rsidR="0001458A" w:rsidRPr="00127375">
        <w:rPr>
          <w:rFonts w:ascii="Tw Cen MT" w:eastAsia="Calibri" w:hAnsi="Tw Cen MT" w:cs="Calibri"/>
          <w:sz w:val="20"/>
          <w:szCs w:val="20"/>
          <w:lang w:eastAsia="ar-SA"/>
        </w:rPr>
        <w:t> »</w:t>
      </w:r>
      <w:r w:rsidR="00224CE6" w:rsidRPr="00127375">
        <w:rPr>
          <w:rFonts w:ascii="Tw Cen MT" w:eastAsia="Calibri" w:hAnsi="Tw Cen MT" w:cs="Calibri"/>
          <w:sz w:val="20"/>
          <w:szCs w:val="20"/>
          <w:lang w:eastAsia="ar-SA"/>
        </w:rPr>
        <w:t xml:space="preserve"> dans la </w:t>
      </w:r>
      <w:r w:rsidR="00F17294" w:rsidRPr="00F17294">
        <w:rPr>
          <w:rFonts w:ascii="Tw Cen MT" w:eastAsia="Calibri" w:hAnsi="Tw Cen MT" w:cs="Calibri"/>
          <w:sz w:val="20"/>
          <w:szCs w:val="20"/>
          <w:lang w:eastAsia="ar-SA"/>
        </w:rPr>
        <w:t xml:space="preserve">diversité </w:t>
      </w:r>
      <w:r w:rsidR="00224CE6" w:rsidRPr="00127375">
        <w:rPr>
          <w:rFonts w:ascii="Tw Cen MT" w:eastAsia="Calibri" w:hAnsi="Tw Cen MT" w:cs="Calibri"/>
          <w:sz w:val="20"/>
          <w:szCs w:val="20"/>
          <w:lang w:eastAsia="ar-SA"/>
        </w:rPr>
        <w:t>de</w:t>
      </w:r>
      <w:r w:rsidR="00087D2F" w:rsidRPr="00127375">
        <w:rPr>
          <w:rFonts w:ascii="Tw Cen MT" w:eastAsia="Calibri" w:hAnsi="Tw Cen MT" w:cs="Calibri"/>
          <w:sz w:val="20"/>
          <w:szCs w:val="20"/>
          <w:lang w:eastAsia="ar-SA"/>
        </w:rPr>
        <w:t xml:space="preserve"> ses composantes :</w:t>
      </w:r>
      <w:r w:rsidR="00F17294" w:rsidRPr="00F17294">
        <w:rPr>
          <w:rFonts w:ascii="Tw Cen MT" w:eastAsia="Calibri" w:hAnsi="Tw Cen MT" w:cs="Calibri"/>
          <w:sz w:val="20"/>
          <w:szCs w:val="20"/>
          <w:lang w:eastAsia="ar-SA"/>
        </w:rPr>
        <w:t xml:space="preserve"> </w:t>
      </w:r>
      <w:r w:rsidR="00087D2F" w:rsidRPr="00127375">
        <w:rPr>
          <w:rFonts w:ascii="Tw Cen MT" w:eastAsia="Calibri" w:hAnsi="Tw Cen MT" w:cs="Calibri"/>
          <w:sz w:val="20"/>
          <w:szCs w:val="20"/>
          <w:lang w:eastAsia="ar-SA"/>
        </w:rPr>
        <w:t>sphère privée lucrative, sphère privée d’utilité sociale (en sociétés ou associations), sphère de l’intérêt général (initiatives publiques ou subventionnées).</w:t>
      </w:r>
      <w:r w:rsidR="00224CE6" w:rsidRPr="00127375">
        <w:rPr>
          <w:rFonts w:ascii="Tw Cen MT" w:eastAsia="Calibri" w:hAnsi="Tw Cen MT" w:cs="Calibri"/>
          <w:sz w:val="20"/>
          <w:szCs w:val="20"/>
          <w:lang w:eastAsia="ar-SA"/>
        </w:rPr>
        <w:t xml:space="preserve"> </w:t>
      </w:r>
      <w:r w:rsidR="00F17294" w:rsidRPr="00F17294">
        <w:rPr>
          <w:rFonts w:ascii="Tw Cen MT" w:eastAsia="Calibri" w:hAnsi="Tw Cen MT" w:cs="Calibri"/>
          <w:sz w:val="20"/>
          <w:szCs w:val="20"/>
          <w:lang w:eastAsia="ar-SA"/>
        </w:rPr>
        <w:t xml:space="preserve">Nous attendons </w:t>
      </w:r>
      <w:r w:rsidRPr="00127375">
        <w:rPr>
          <w:rFonts w:ascii="Tw Cen MT" w:eastAsia="Calibri" w:hAnsi="Tw Cen MT" w:cs="Calibri"/>
          <w:sz w:val="20"/>
          <w:szCs w:val="20"/>
          <w:lang w:eastAsia="ar-SA"/>
        </w:rPr>
        <w:t xml:space="preserve">du </w:t>
      </w:r>
      <w:r w:rsidR="00224CE6" w:rsidRPr="00F17294">
        <w:rPr>
          <w:rFonts w:ascii="Tw Cen MT" w:eastAsia="Calibri" w:hAnsi="Tw Cen MT" w:cs="Calibri"/>
          <w:sz w:val="20"/>
          <w:szCs w:val="20"/>
          <w:lang w:eastAsia="ar-SA"/>
        </w:rPr>
        <w:t>CNM</w:t>
      </w:r>
      <w:r w:rsidR="00224CE6" w:rsidRPr="00127375">
        <w:rPr>
          <w:rFonts w:ascii="Tw Cen MT" w:eastAsia="Calibri" w:hAnsi="Tw Cen MT" w:cs="Calibri"/>
          <w:sz w:val="20"/>
          <w:szCs w:val="20"/>
          <w:lang w:eastAsia="ar-SA"/>
        </w:rPr>
        <w:t xml:space="preserve"> </w:t>
      </w:r>
      <w:r w:rsidRPr="00127375">
        <w:rPr>
          <w:rFonts w:ascii="Tw Cen MT" w:eastAsia="Calibri" w:hAnsi="Tw Cen MT" w:cs="Calibri"/>
          <w:sz w:val="20"/>
          <w:szCs w:val="20"/>
          <w:lang w:eastAsia="ar-SA"/>
        </w:rPr>
        <w:t xml:space="preserve">qu’il soit </w:t>
      </w:r>
      <w:r w:rsidR="00F17294" w:rsidRPr="00F17294">
        <w:rPr>
          <w:rFonts w:ascii="Tw Cen MT" w:eastAsia="Calibri" w:hAnsi="Tw Cen MT" w:cs="Calibri"/>
          <w:sz w:val="20"/>
          <w:szCs w:val="20"/>
          <w:lang w:eastAsia="ar-SA"/>
        </w:rPr>
        <w:t xml:space="preserve">ancré dans les droits culturels, contribuant </w:t>
      </w:r>
      <w:r w:rsidRPr="00127375">
        <w:rPr>
          <w:rFonts w:ascii="Tw Cen MT" w:eastAsia="Calibri" w:hAnsi="Tw Cen MT" w:cs="Calibri"/>
          <w:sz w:val="20"/>
          <w:szCs w:val="20"/>
          <w:lang w:eastAsia="ar-SA"/>
        </w:rPr>
        <w:t xml:space="preserve">ainsi </w:t>
      </w:r>
      <w:r w:rsidR="00F17294" w:rsidRPr="00F17294">
        <w:rPr>
          <w:rFonts w:ascii="Tw Cen MT" w:eastAsia="Calibri" w:hAnsi="Tw Cen MT" w:cs="Calibri"/>
          <w:sz w:val="20"/>
          <w:szCs w:val="20"/>
          <w:lang w:eastAsia="ar-SA"/>
        </w:rPr>
        <w:t>à</w:t>
      </w:r>
      <w:r w:rsidRPr="00127375">
        <w:rPr>
          <w:rFonts w:ascii="Tw Cen MT" w:eastAsia="Calibri" w:hAnsi="Tw Cen MT" w:cs="Calibri"/>
          <w:sz w:val="20"/>
          <w:szCs w:val="20"/>
          <w:lang w:eastAsia="ar-SA"/>
        </w:rPr>
        <w:t xml:space="preserve"> une</w:t>
      </w:r>
      <w:r w:rsidR="00F17294" w:rsidRPr="00F17294">
        <w:rPr>
          <w:rFonts w:ascii="Tw Cen MT" w:eastAsia="Calibri" w:hAnsi="Tw Cen MT" w:cs="Calibri"/>
          <w:sz w:val="20"/>
          <w:szCs w:val="20"/>
          <w:lang w:eastAsia="ar-SA"/>
        </w:rPr>
        <w:t xml:space="preserve"> démarche de concertation </w:t>
      </w:r>
      <w:r w:rsidRPr="00127375">
        <w:rPr>
          <w:rFonts w:ascii="Tw Cen MT" w:eastAsia="Calibri" w:hAnsi="Tw Cen MT" w:cs="Calibri"/>
          <w:sz w:val="20"/>
          <w:szCs w:val="20"/>
          <w:lang w:eastAsia="ar-SA"/>
        </w:rPr>
        <w:t>nécessaire</w:t>
      </w:r>
      <w:r w:rsidR="006C0B72" w:rsidRPr="00127375">
        <w:rPr>
          <w:rFonts w:ascii="Tw Cen MT" w:eastAsia="Calibri" w:hAnsi="Tw Cen MT" w:cs="Calibri"/>
          <w:sz w:val="20"/>
          <w:szCs w:val="20"/>
          <w:lang w:eastAsia="ar-SA"/>
        </w:rPr>
        <w:t>,</w:t>
      </w:r>
      <w:r w:rsidRPr="00127375">
        <w:rPr>
          <w:rFonts w:ascii="Tw Cen MT" w:eastAsia="Calibri" w:hAnsi="Tw Cen MT" w:cs="Calibri"/>
          <w:sz w:val="20"/>
          <w:szCs w:val="20"/>
          <w:lang w:eastAsia="ar-SA"/>
        </w:rPr>
        <w:t xml:space="preserve"> dans un esprit de co-responsabilité</w:t>
      </w:r>
      <w:r w:rsidR="00F17294" w:rsidRPr="00F17294">
        <w:rPr>
          <w:rFonts w:ascii="Tw Cen MT" w:eastAsia="Calibri" w:hAnsi="Tw Cen MT" w:cs="Calibri"/>
          <w:sz w:val="20"/>
          <w:szCs w:val="20"/>
          <w:lang w:eastAsia="ar-SA"/>
        </w:rPr>
        <w:t>.</w:t>
      </w:r>
    </w:p>
    <w:p w:rsidR="006C0B72" w:rsidRPr="00127375" w:rsidRDefault="00F17294" w:rsidP="00127375">
      <w:pPr>
        <w:suppressAutoHyphens/>
        <w:spacing w:after="0" w:line="240" w:lineRule="auto"/>
        <w:ind w:firstLine="708"/>
        <w:jc w:val="both"/>
        <w:rPr>
          <w:rFonts w:ascii="Tw Cen MT" w:eastAsia="Calibri" w:hAnsi="Tw Cen MT" w:cs="Calibri"/>
          <w:sz w:val="20"/>
          <w:szCs w:val="20"/>
          <w:lang w:eastAsia="ar-SA"/>
        </w:rPr>
      </w:pPr>
      <w:r w:rsidRPr="00F17294">
        <w:rPr>
          <w:rFonts w:ascii="Tw Cen MT" w:eastAsia="Calibri" w:hAnsi="Tw Cen MT" w:cs="Calibri"/>
          <w:sz w:val="20"/>
          <w:szCs w:val="20"/>
          <w:lang w:eastAsia="ar-SA"/>
        </w:rPr>
        <w:lastRenderedPageBreak/>
        <w:t xml:space="preserve">Nous attendons </w:t>
      </w:r>
      <w:r w:rsidR="00B53436" w:rsidRPr="00127375">
        <w:rPr>
          <w:rFonts w:ascii="Tw Cen MT" w:eastAsia="Calibri" w:hAnsi="Tw Cen MT" w:cs="Calibri"/>
          <w:sz w:val="20"/>
          <w:szCs w:val="20"/>
          <w:lang w:eastAsia="ar-SA"/>
        </w:rPr>
        <w:t xml:space="preserve">du </w:t>
      </w:r>
      <w:r w:rsidR="00224CE6" w:rsidRPr="00127375">
        <w:rPr>
          <w:rFonts w:ascii="Tw Cen MT" w:eastAsia="Calibri" w:hAnsi="Tw Cen MT" w:cs="Calibri"/>
          <w:sz w:val="20"/>
          <w:szCs w:val="20"/>
          <w:lang w:eastAsia="ar-SA"/>
        </w:rPr>
        <w:t>futur établissement</w:t>
      </w:r>
      <w:r w:rsidR="00B53436" w:rsidRPr="00127375">
        <w:rPr>
          <w:rFonts w:ascii="Tw Cen MT" w:eastAsia="Calibri" w:hAnsi="Tw Cen MT" w:cs="Calibri"/>
          <w:sz w:val="20"/>
          <w:szCs w:val="20"/>
          <w:lang w:eastAsia="ar-SA"/>
        </w:rPr>
        <w:t xml:space="preserve"> qu’il soit </w:t>
      </w:r>
      <w:r w:rsidR="006C0B72" w:rsidRPr="00127375">
        <w:rPr>
          <w:rFonts w:ascii="Tw Cen MT" w:eastAsia="Calibri" w:hAnsi="Tw Cen MT" w:cs="Calibri"/>
          <w:sz w:val="20"/>
          <w:szCs w:val="20"/>
          <w:lang w:eastAsia="ar-SA"/>
        </w:rPr>
        <w:t>en capacité</w:t>
      </w:r>
      <w:r w:rsidRPr="00F17294">
        <w:rPr>
          <w:rFonts w:ascii="Tw Cen MT" w:eastAsia="Calibri" w:hAnsi="Tw Cen MT" w:cs="Calibri"/>
          <w:sz w:val="20"/>
          <w:szCs w:val="20"/>
          <w:lang w:eastAsia="ar-SA"/>
        </w:rPr>
        <w:t xml:space="preserve"> de tisser une stratégie de long terme avec les territoires, en s’appuyant notamment sur les DRAC et les </w:t>
      </w:r>
      <w:r w:rsidR="00B53436" w:rsidRPr="00127375">
        <w:rPr>
          <w:rFonts w:ascii="Tw Cen MT" w:eastAsia="Calibri" w:hAnsi="Tw Cen MT" w:cs="Calibri"/>
          <w:sz w:val="20"/>
          <w:szCs w:val="20"/>
          <w:lang w:eastAsia="ar-SA"/>
        </w:rPr>
        <w:t>Conseils ré</w:t>
      </w:r>
      <w:r w:rsidRPr="00F17294">
        <w:rPr>
          <w:rFonts w:ascii="Tw Cen MT" w:eastAsia="Calibri" w:hAnsi="Tw Cen MT" w:cs="Calibri"/>
          <w:sz w:val="20"/>
          <w:szCs w:val="20"/>
          <w:lang w:eastAsia="ar-SA"/>
        </w:rPr>
        <w:t>gion</w:t>
      </w:r>
      <w:r w:rsidR="00B53436" w:rsidRPr="00127375">
        <w:rPr>
          <w:rFonts w:ascii="Tw Cen MT" w:eastAsia="Calibri" w:hAnsi="Tw Cen MT" w:cs="Calibri"/>
          <w:sz w:val="20"/>
          <w:szCs w:val="20"/>
          <w:lang w:eastAsia="ar-SA"/>
        </w:rPr>
        <w:t>aux qui sont devenu</w:t>
      </w:r>
      <w:r w:rsidRPr="00F17294">
        <w:rPr>
          <w:rFonts w:ascii="Tw Cen MT" w:eastAsia="Calibri" w:hAnsi="Tw Cen MT" w:cs="Calibri"/>
          <w:sz w:val="20"/>
          <w:szCs w:val="20"/>
          <w:lang w:eastAsia="ar-SA"/>
        </w:rPr>
        <w:t>s</w:t>
      </w:r>
      <w:r w:rsidR="00B53436" w:rsidRPr="00127375">
        <w:rPr>
          <w:rFonts w:ascii="Tw Cen MT" w:eastAsia="Calibri" w:hAnsi="Tw Cen MT" w:cs="Calibri"/>
          <w:sz w:val="20"/>
          <w:szCs w:val="20"/>
          <w:lang w:eastAsia="ar-SA"/>
        </w:rPr>
        <w:t>,</w:t>
      </w:r>
      <w:r w:rsidRPr="00F17294">
        <w:rPr>
          <w:rFonts w:ascii="Tw Cen MT" w:eastAsia="Calibri" w:hAnsi="Tw Cen MT" w:cs="Calibri"/>
          <w:sz w:val="20"/>
          <w:szCs w:val="20"/>
          <w:lang w:eastAsia="ar-SA"/>
        </w:rPr>
        <w:t xml:space="preserve"> depuis 2015</w:t>
      </w:r>
      <w:r w:rsidR="00B53436" w:rsidRPr="00127375">
        <w:rPr>
          <w:rFonts w:ascii="Tw Cen MT" w:eastAsia="Calibri" w:hAnsi="Tw Cen MT" w:cs="Calibri"/>
          <w:sz w:val="20"/>
          <w:szCs w:val="20"/>
          <w:lang w:eastAsia="ar-SA"/>
        </w:rPr>
        <w:t>,</w:t>
      </w:r>
      <w:r w:rsidRPr="00F17294">
        <w:rPr>
          <w:rFonts w:ascii="Tw Cen MT" w:eastAsia="Calibri" w:hAnsi="Tw Cen MT" w:cs="Calibri"/>
          <w:sz w:val="20"/>
          <w:szCs w:val="20"/>
          <w:lang w:eastAsia="ar-SA"/>
        </w:rPr>
        <w:t xml:space="preserve"> des partenaires clés du dével</w:t>
      </w:r>
      <w:r w:rsidR="00B53436" w:rsidRPr="00127375">
        <w:rPr>
          <w:rFonts w:ascii="Tw Cen MT" w:eastAsia="Calibri" w:hAnsi="Tw Cen MT" w:cs="Calibri"/>
          <w:sz w:val="20"/>
          <w:szCs w:val="20"/>
          <w:lang w:eastAsia="ar-SA"/>
        </w:rPr>
        <w:t>oppement des musiques actuelles</w:t>
      </w:r>
      <w:r w:rsidR="00224CE6" w:rsidRPr="00127375">
        <w:rPr>
          <w:rFonts w:ascii="Tw Cen MT" w:eastAsia="Calibri" w:hAnsi="Tw Cen MT" w:cs="Calibri"/>
          <w:sz w:val="20"/>
          <w:szCs w:val="20"/>
          <w:lang w:eastAsia="ar-SA"/>
        </w:rPr>
        <w:t>,</w:t>
      </w:r>
      <w:r w:rsidR="0001458A" w:rsidRPr="00127375">
        <w:rPr>
          <w:rFonts w:ascii="Tw Cen MT" w:eastAsia="Calibri" w:hAnsi="Tw Cen MT" w:cs="Calibri"/>
          <w:sz w:val="20"/>
          <w:szCs w:val="20"/>
          <w:lang w:eastAsia="ar-SA"/>
        </w:rPr>
        <w:t xml:space="preserve"> tout</w:t>
      </w:r>
      <w:r w:rsidR="006C0B72" w:rsidRPr="00127375">
        <w:rPr>
          <w:rFonts w:ascii="Tw Cen MT" w:eastAsia="Calibri" w:hAnsi="Tw Cen MT" w:cs="Calibri"/>
          <w:sz w:val="20"/>
          <w:szCs w:val="20"/>
          <w:lang w:eastAsia="ar-SA"/>
        </w:rPr>
        <w:t xml:space="preserve"> en s’appuyant </w:t>
      </w:r>
      <w:r w:rsidR="00224CE6" w:rsidRPr="00127375">
        <w:rPr>
          <w:rFonts w:ascii="Tw Cen MT" w:eastAsia="Calibri" w:hAnsi="Tw Cen MT" w:cs="Calibri"/>
          <w:sz w:val="20"/>
          <w:szCs w:val="20"/>
          <w:lang w:eastAsia="ar-SA"/>
        </w:rPr>
        <w:t xml:space="preserve">également </w:t>
      </w:r>
      <w:r w:rsidR="006C0B72" w:rsidRPr="00127375">
        <w:rPr>
          <w:rFonts w:ascii="Tw Cen MT" w:eastAsia="Calibri" w:hAnsi="Tw Cen MT" w:cs="Calibri"/>
          <w:sz w:val="20"/>
          <w:szCs w:val="20"/>
          <w:lang w:eastAsia="ar-SA"/>
        </w:rPr>
        <w:t>sur nos organisations qui ont démontrées</w:t>
      </w:r>
      <w:r w:rsidR="00224CE6" w:rsidRPr="00127375">
        <w:rPr>
          <w:rFonts w:ascii="Tw Cen MT" w:eastAsia="Calibri" w:hAnsi="Tw Cen MT" w:cs="Calibri"/>
          <w:sz w:val="20"/>
          <w:szCs w:val="20"/>
          <w:lang w:eastAsia="ar-SA"/>
        </w:rPr>
        <w:t xml:space="preserve"> au niveau régional</w:t>
      </w:r>
      <w:r w:rsidR="006C0B72" w:rsidRPr="00127375">
        <w:rPr>
          <w:rFonts w:ascii="Tw Cen MT" w:eastAsia="Calibri" w:hAnsi="Tw Cen MT" w:cs="Calibri"/>
          <w:sz w:val="20"/>
          <w:szCs w:val="20"/>
          <w:lang w:eastAsia="ar-SA"/>
        </w:rPr>
        <w:t xml:space="preserve"> la maturité du secteur </w:t>
      </w:r>
      <w:r w:rsidR="00224CE6" w:rsidRPr="00127375">
        <w:rPr>
          <w:rFonts w:ascii="Tw Cen MT" w:eastAsia="Calibri" w:hAnsi="Tw Cen MT" w:cs="Calibri"/>
          <w:sz w:val="20"/>
          <w:szCs w:val="20"/>
          <w:lang w:eastAsia="ar-SA"/>
        </w:rPr>
        <w:t>sur</w:t>
      </w:r>
      <w:r w:rsidR="006C0B72" w:rsidRPr="00127375">
        <w:rPr>
          <w:rFonts w:ascii="Tw Cen MT" w:eastAsia="Calibri" w:hAnsi="Tw Cen MT" w:cs="Calibri"/>
          <w:sz w:val="20"/>
          <w:szCs w:val="20"/>
          <w:lang w:eastAsia="ar-SA"/>
        </w:rPr>
        <w:t xml:space="preserve"> nombreux enjeux économiques et sociétaux. </w:t>
      </w:r>
      <w:r w:rsidRPr="00F17294">
        <w:rPr>
          <w:rFonts w:ascii="Tw Cen MT" w:eastAsia="Calibri" w:hAnsi="Tw Cen MT" w:cs="Calibri"/>
          <w:sz w:val="20"/>
          <w:szCs w:val="20"/>
          <w:lang w:eastAsia="ar-SA"/>
        </w:rPr>
        <w:t xml:space="preserve">Impulsés depuis </w:t>
      </w:r>
      <w:r w:rsidR="006C0B72" w:rsidRPr="00127375">
        <w:rPr>
          <w:rFonts w:ascii="Tw Cen MT" w:eastAsia="Calibri" w:hAnsi="Tw Cen MT" w:cs="Calibri"/>
          <w:sz w:val="20"/>
          <w:szCs w:val="20"/>
          <w:lang w:eastAsia="ar-SA"/>
        </w:rPr>
        <w:t>quelques</w:t>
      </w:r>
      <w:r w:rsidRPr="00F17294">
        <w:rPr>
          <w:rFonts w:ascii="Tw Cen MT" w:eastAsia="Calibri" w:hAnsi="Tw Cen MT" w:cs="Calibri"/>
          <w:sz w:val="20"/>
          <w:szCs w:val="20"/>
          <w:lang w:eastAsia="ar-SA"/>
        </w:rPr>
        <w:t xml:space="preserve"> années, les </w:t>
      </w:r>
      <w:r w:rsidR="00224CE6" w:rsidRPr="00127375">
        <w:rPr>
          <w:rFonts w:ascii="Tw Cen MT" w:eastAsia="Calibri" w:hAnsi="Tw Cen MT" w:cs="Calibri"/>
          <w:sz w:val="20"/>
          <w:szCs w:val="20"/>
          <w:lang w:eastAsia="ar-SA"/>
        </w:rPr>
        <w:t>c</w:t>
      </w:r>
      <w:r w:rsidRPr="00F17294">
        <w:rPr>
          <w:rFonts w:ascii="Tw Cen MT" w:eastAsia="Calibri" w:hAnsi="Tw Cen MT" w:cs="Calibri"/>
          <w:sz w:val="20"/>
          <w:szCs w:val="20"/>
          <w:lang w:eastAsia="ar-SA"/>
        </w:rPr>
        <w:t xml:space="preserve">ontrats de </w:t>
      </w:r>
      <w:r w:rsidR="00224CE6" w:rsidRPr="00127375">
        <w:rPr>
          <w:rFonts w:ascii="Tw Cen MT" w:eastAsia="Calibri" w:hAnsi="Tw Cen MT" w:cs="Calibri"/>
          <w:sz w:val="20"/>
          <w:szCs w:val="20"/>
          <w:lang w:eastAsia="ar-SA"/>
        </w:rPr>
        <w:t>f</w:t>
      </w:r>
      <w:r w:rsidRPr="00F17294">
        <w:rPr>
          <w:rFonts w:ascii="Tw Cen MT" w:eastAsia="Calibri" w:hAnsi="Tw Cen MT" w:cs="Calibri"/>
          <w:sz w:val="20"/>
          <w:szCs w:val="20"/>
          <w:lang w:eastAsia="ar-SA"/>
        </w:rPr>
        <w:t xml:space="preserve">ilière sont un </w:t>
      </w:r>
      <w:r w:rsidR="00224CE6" w:rsidRPr="00127375">
        <w:rPr>
          <w:rFonts w:ascii="Tw Cen MT" w:eastAsia="Calibri" w:hAnsi="Tw Cen MT" w:cs="Calibri"/>
          <w:sz w:val="20"/>
          <w:szCs w:val="20"/>
          <w:lang w:eastAsia="ar-SA"/>
        </w:rPr>
        <w:t xml:space="preserve">bon </w:t>
      </w:r>
      <w:r w:rsidRPr="00F17294">
        <w:rPr>
          <w:rFonts w:ascii="Tw Cen MT" w:eastAsia="Calibri" w:hAnsi="Tw Cen MT" w:cs="Calibri"/>
          <w:sz w:val="20"/>
          <w:szCs w:val="20"/>
          <w:lang w:eastAsia="ar-SA"/>
        </w:rPr>
        <w:t>exemple de la capacité des territoires à innover,</w:t>
      </w:r>
      <w:r w:rsidR="00D864E6" w:rsidRPr="00127375">
        <w:rPr>
          <w:rFonts w:ascii="Tw Cen MT" w:eastAsia="Calibri" w:hAnsi="Tw Cen MT" w:cs="Calibri"/>
          <w:sz w:val="20"/>
          <w:szCs w:val="20"/>
          <w:lang w:eastAsia="ar-SA"/>
        </w:rPr>
        <w:t xml:space="preserve"> </w:t>
      </w:r>
      <w:r w:rsidRPr="00F17294">
        <w:rPr>
          <w:rFonts w:ascii="Tw Cen MT" w:eastAsia="Calibri" w:hAnsi="Tw Cen MT" w:cs="Calibri"/>
          <w:sz w:val="20"/>
          <w:szCs w:val="20"/>
          <w:lang w:eastAsia="ar-SA"/>
        </w:rPr>
        <w:t xml:space="preserve">à accompagner </w:t>
      </w:r>
      <w:r w:rsidR="006C0B72" w:rsidRPr="00127375">
        <w:rPr>
          <w:rFonts w:ascii="Tw Cen MT" w:eastAsia="Calibri" w:hAnsi="Tw Cen MT" w:cs="Calibri"/>
          <w:sz w:val="20"/>
          <w:szCs w:val="20"/>
          <w:lang w:eastAsia="ar-SA"/>
        </w:rPr>
        <w:t xml:space="preserve">conjointement </w:t>
      </w:r>
      <w:r w:rsidRPr="00F17294">
        <w:rPr>
          <w:rFonts w:ascii="Tw Cen MT" w:eastAsia="Calibri" w:hAnsi="Tw Cen MT" w:cs="Calibri"/>
          <w:sz w:val="20"/>
          <w:szCs w:val="20"/>
          <w:lang w:eastAsia="ar-SA"/>
        </w:rPr>
        <w:t xml:space="preserve">la structuration d’un secteur et </w:t>
      </w:r>
      <w:r w:rsidR="006C0B72" w:rsidRPr="00127375">
        <w:rPr>
          <w:rFonts w:ascii="Tw Cen MT" w:eastAsia="Calibri" w:hAnsi="Tw Cen MT" w:cs="Calibri"/>
          <w:sz w:val="20"/>
          <w:szCs w:val="20"/>
          <w:lang w:eastAsia="ar-SA"/>
        </w:rPr>
        <w:t>l</w:t>
      </w:r>
      <w:r w:rsidRPr="00F17294">
        <w:rPr>
          <w:rFonts w:ascii="Tw Cen MT" w:eastAsia="Calibri" w:hAnsi="Tw Cen MT" w:cs="Calibri"/>
          <w:sz w:val="20"/>
          <w:szCs w:val="20"/>
          <w:lang w:eastAsia="ar-SA"/>
        </w:rPr>
        <w:t>es politiques qui le concerne</w:t>
      </w:r>
      <w:r w:rsidR="006C0B72" w:rsidRPr="00127375">
        <w:rPr>
          <w:rFonts w:ascii="Tw Cen MT" w:eastAsia="Calibri" w:hAnsi="Tw Cen MT" w:cs="Calibri"/>
          <w:sz w:val="20"/>
          <w:szCs w:val="20"/>
          <w:lang w:eastAsia="ar-SA"/>
        </w:rPr>
        <w:t>nt</w:t>
      </w:r>
      <w:r w:rsidRPr="00F17294">
        <w:rPr>
          <w:rFonts w:ascii="Tw Cen MT" w:eastAsia="Calibri" w:hAnsi="Tw Cen MT" w:cs="Calibri"/>
          <w:sz w:val="20"/>
          <w:szCs w:val="20"/>
          <w:lang w:eastAsia="ar-SA"/>
        </w:rPr>
        <w:t>. Avec 1,5 M€ consacré tous les ans à l’expérimentation de nouvelles mesures</w:t>
      </w:r>
      <w:r w:rsidR="006C0B72" w:rsidRPr="00127375">
        <w:rPr>
          <w:rFonts w:ascii="Tw Cen MT" w:eastAsia="Calibri" w:hAnsi="Tw Cen MT" w:cs="Calibri"/>
          <w:sz w:val="20"/>
          <w:szCs w:val="20"/>
          <w:lang w:eastAsia="ar-SA"/>
        </w:rPr>
        <w:t xml:space="preserve"> dans les régions</w:t>
      </w:r>
      <w:r w:rsidRPr="00F17294">
        <w:rPr>
          <w:rFonts w:ascii="Tw Cen MT" w:eastAsia="Calibri" w:hAnsi="Tw Cen MT" w:cs="Calibri"/>
          <w:sz w:val="20"/>
          <w:szCs w:val="20"/>
          <w:lang w:eastAsia="ar-SA"/>
        </w:rPr>
        <w:t xml:space="preserve">, les Contrats de </w:t>
      </w:r>
      <w:r w:rsidR="0001458A" w:rsidRPr="00127375">
        <w:rPr>
          <w:rFonts w:ascii="Tw Cen MT" w:eastAsia="Calibri" w:hAnsi="Tw Cen MT" w:cs="Calibri"/>
          <w:sz w:val="20"/>
          <w:szCs w:val="20"/>
          <w:lang w:eastAsia="ar-SA"/>
        </w:rPr>
        <w:t>f</w:t>
      </w:r>
      <w:r w:rsidRPr="00F17294">
        <w:rPr>
          <w:rFonts w:ascii="Tw Cen MT" w:eastAsia="Calibri" w:hAnsi="Tw Cen MT" w:cs="Calibri"/>
          <w:sz w:val="20"/>
          <w:szCs w:val="20"/>
          <w:lang w:eastAsia="ar-SA"/>
        </w:rPr>
        <w:t>ilière portent en eux un</w:t>
      </w:r>
      <w:r w:rsidR="006C0B72" w:rsidRPr="00127375">
        <w:rPr>
          <w:rFonts w:ascii="Tw Cen MT" w:eastAsia="Calibri" w:hAnsi="Tw Cen MT" w:cs="Calibri"/>
          <w:sz w:val="20"/>
          <w:szCs w:val="20"/>
          <w:lang w:eastAsia="ar-SA"/>
        </w:rPr>
        <w:t>e philosophie d’action qui peut représenter</w:t>
      </w:r>
      <w:r w:rsidR="00224CE6" w:rsidRPr="00127375">
        <w:rPr>
          <w:rFonts w:ascii="Tw Cen MT" w:eastAsia="Calibri" w:hAnsi="Tw Cen MT" w:cs="Calibri"/>
          <w:sz w:val="20"/>
          <w:szCs w:val="20"/>
          <w:lang w:eastAsia="ar-SA"/>
        </w:rPr>
        <w:t xml:space="preserve"> un</w:t>
      </w:r>
      <w:r w:rsidR="006C0B72" w:rsidRPr="00127375">
        <w:rPr>
          <w:rFonts w:ascii="Tw Cen MT" w:eastAsia="Calibri" w:hAnsi="Tw Cen MT" w:cs="Calibri"/>
          <w:sz w:val="20"/>
          <w:szCs w:val="20"/>
          <w:lang w:eastAsia="ar-SA"/>
        </w:rPr>
        <w:t xml:space="preserve"> </w:t>
      </w:r>
      <w:r w:rsidR="00224CE6" w:rsidRPr="00127375">
        <w:rPr>
          <w:rFonts w:ascii="Tw Cen MT" w:eastAsia="Calibri" w:hAnsi="Tw Cen MT" w:cs="Calibri"/>
          <w:sz w:val="20"/>
          <w:szCs w:val="20"/>
          <w:lang w:eastAsia="ar-SA"/>
        </w:rPr>
        <w:t xml:space="preserve">gage </w:t>
      </w:r>
      <w:r w:rsidR="006C0B72" w:rsidRPr="00127375">
        <w:rPr>
          <w:rFonts w:ascii="Tw Cen MT" w:eastAsia="Calibri" w:hAnsi="Tw Cen MT" w:cs="Calibri"/>
          <w:sz w:val="20"/>
          <w:szCs w:val="20"/>
          <w:lang w:eastAsia="ar-SA"/>
        </w:rPr>
        <w:t>de réussite pour le</w:t>
      </w:r>
      <w:r w:rsidRPr="00F17294">
        <w:rPr>
          <w:rFonts w:ascii="Tw Cen MT" w:eastAsia="Calibri" w:hAnsi="Tw Cen MT" w:cs="Calibri"/>
          <w:sz w:val="20"/>
          <w:szCs w:val="20"/>
          <w:lang w:eastAsia="ar-SA"/>
        </w:rPr>
        <w:t xml:space="preserve"> CNM. </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01458A" w:rsidRPr="00127375" w:rsidRDefault="00D3409F" w:rsidP="00127375">
      <w:pPr>
        <w:suppressAutoHyphens/>
        <w:spacing w:after="0" w:line="240" w:lineRule="auto"/>
        <w:ind w:firstLine="708"/>
        <w:jc w:val="both"/>
        <w:rPr>
          <w:rFonts w:ascii="Tw Cen MT" w:eastAsia="Calibri" w:hAnsi="Tw Cen MT" w:cs="Calibri"/>
          <w:sz w:val="20"/>
          <w:szCs w:val="20"/>
          <w:lang w:eastAsia="ar-SA"/>
        </w:rPr>
      </w:pPr>
      <w:r w:rsidRPr="00F17294">
        <w:rPr>
          <w:rFonts w:ascii="Tw Cen MT" w:eastAsia="Calibri" w:hAnsi="Tw Cen MT" w:cs="Calibri"/>
          <w:sz w:val="20"/>
          <w:szCs w:val="20"/>
          <w:lang w:eastAsia="ar-SA"/>
        </w:rPr>
        <w:t xml:space="preserve">Mais le lien </w:t>
      </w:r>
      <w:r w:rsidRPr="00127375">
        <w:rPr>
          <w:rFonts w:ascii="Tw Cen MT" w:eastAsia="Calibri" w:hAnsi="Tw Cen MT" w:cs="Calibri"/>
          <w:sz w:val="20"/>
          <w:szCs w:val="20"/>
          <w:lang w:eastAsia="ar-SA"/>
        </w:rPr>
        <w:t>entre le CNM et nos organisations</w:t>
      </w:r>
      <w:r w:rsidRPr="00F17294">
        <w:rPr>
          <w:rFonts w:ascii="Tw Cen MT" w:eastAsia="Calibri" w:hAnsi="Tw Cen MT" w:cs="Calibri"/>
          <w:sz w:val="20"/>
          <w:szCs w:val="20"/>
          <w:lang w:eastAsia="ar-SA"/>
        </w:rPr>
        <w:t xml:space="preserve"> régiona</w:t>
      </w:r>
      <w:r w:rsidRPr="00127375">
        <w:rPr>
          <w:rFonts w:ascii="Tw Cen MT" w:eastAsia="Calibri" w:hAnsi="Tw Cen MT" w:cs="Calibri"/>
          <w:sz w:val="20"/>
          <w:szCs w:val="20"/>
          <w:lang w:eastAsia="ar-SA"/>
        </w:rPr>
        <w:t>les</w:t>
      </w:r>
      <w:r w:rsidRPr="00F17294">
        <w:rPr>
          <w:rFonts w:ascii="Tw Cen MT" w:eastAsia="Calibri" w:hAnsi="Tw Cen MT" w:cs="Calibri"/>
          <w:sz w:val="20"/>
          <w:szCs w:val="20"/>
          <w:lang w:eastAsia="ar-SA"/>
        </w:rPr>
        <w:t xml:space="preserve"> ne </w:t>
      </w:r>
      <w:r w:rsidR="0001458A" w:rsidRPr="00127375">
        <w:rPr>
          <w:rFonts w:ascii="Tw Cen MT" w:eastAsia="Calibri" w:hAnsi="Tw Cen MT" w:cs="Calibri"/>
          <w:sz w:val="20"/>
          <w:szCs w:val="20"/>
          <w:lang w:eastAsia="ar-SA"/>
        </w:rPr>
        <w:t>se résume</w:t>
      </w:r>
      <w:r w:rsidRPr="00F17294">
        <w:rPr>
          <w:rFonts w:ascii="Tw Cen MT" w:eastAsia="Calibri" w:hAnsi="Tw Cen MT" w:cs="Calibri"/>
          <w:sz w:val="20"/>
          <w:szCs w:val="20"/>
          <w:lang w:eastAsia="ar-SA"/>
        </w:rPr>
        <w:t xml:space="preserve"> pas</w:t>
      </w:r>
      <w:r w:rsidR="00224CE6" w:rsidRPr="00127375">
        <w:rPr>
          <w:rFonts w:ascii="Tw Cen MT" w:eastAsia="Calibri" w:hAnsi="Tw Cen MT" w:cs="Calibri"/>
          <w:sz w:val="20"/>
          <w:szCs w:val="20"/>
          <w:lang w:eastAsia="ar-SA"/>
        </w:rPr>
        <w:t xml:space="preserve"> aux</w:t>
      </w:r>
      <w:r w:rsidRPr="00F17294">
        <w:rPr>
          <w:rFonts w:ascii="Tw Cen MT" w:eastAsia="Calibri" w:hAnsi="Tw Cen MT" w:cs="Calibri"/>
          <w:sz w:val="20"/>
          <w:szCs w:val="20"/>
          <w:lang w:eastAsia="ar-SA"/>
        </w:rPr>
        <w:t xml:space="preserve"> </w:t>
      </w:r>
      <w:r w:rsidR="0001458A" w:rsidRPr="00127375">
        <w:rPr>
          <w:rFonts w:ascii="Tw Cen MT" w:eastAsia="Calibri" w:hAnsi="Tw Cen MT" w:cs="Calibri"/>
          <w:sz w:val="20"/>
          <w:szCs w:val="20"/>
          <w:lang w:eastAsia="ar-SA"/>
        </w:rPr>
        <w:t>C</w:t>
      </w:r>
      <w:r w:rsidR="00224CE6" w:rsidRPr="00F17294">
        <w:rPr>
          <w:rFonts w:ascii="Tw Cen MT" w:eastAsia="Calibri" w:hAnsi="Tw Cen MT" w:cs="Calibri"/>
          <w:sz w:val="20"/>
          <w:szCs w:val="20"/>
          <w:lang w:eastAsia="ar-SA"/>
        </w:rPr>
        <w:t xml:space="preserve">ontrats de </w:t>
      </w:r>
      <w:r w:rsidR="00224CE6" w:rsidRPr="00127375">
        <w:rPr>
          <w:rFonts w:ascii="Tw Cen MT" w:eastAsia="Calibri" w:hAnsi="Tw Cen MT" w:cs="Calibri"/>
          <w:sz w:val="20"/>
          <w:szCs w:val="20"/>
          <w:lang w:eastAsia="ar-SA"/>
        </w:rPr>
        <w:t>f</w:t>
      </w:r>
      <w:r w:rsidR="00224CE6" w:rsidRPr="00F17294">
        <w:rPr>
          <w:rFonts w:ascii="Tw Cen MT" w:eastAsia="Calibri" w:hAnsi="Tw Cen MT" w:cs="Calibri"/>
          <w:sz w:val="20"/>
          <w:szCs w:val="20"/>
          <w:lang w:eastAsia="ar-SA"/>
        </w:rPr>
        <w:t>ilière</w:t>
      </w:r>
      <w:r w:rsidRPr="00127375">
        <w:rPr>
          <w:rFonts w:ascii="Tw Cen MT" w:eastAsia="Calibri" w:hAnsi="Tw Cen MT" w:cs="Calibri"/>
          <w:sz w:val="20"/>
          <w:szCs w:val="20"/>
          <w:lang w:eastAsia="ar-SA"/>
        </w:rPr>
        <w:t xml:space="preserve">. </w:t>
      </w:r>
      <w:r w:rsidR="006C0B72" w:rsidRPr="00127375">
        <w:rPr>
          <w:rFonts w:ascii="Tw Cen MT" w:eastAsia="Calibri" w:hAnsi="Tw Cen MT" w:cs="Calibri"/>
          <w:sz w:val="20"/>
          <w:szCs w:val="20"/>
          <w:lang w:eastAsia="ar-SA"/>
        </w:rPr>
        <w:t xml:space="preserve">La proximité </w:t>
      </w:r>
      <w:r w:rsidRPr="00127375">
        <w:rPr>
          <w:rFonts w:ascii="Tw Cen MT" w:eastAsia="Calibri" w:hAnsi="Tw Cen MT" w:cs="Calibri"/>
          <w:sz w:val="20"/>
          <w:szCs w:val="20"/>
          <w:lang w:eastAsia="ar-SA"/>
        </w:rPr>
        <w:t>rendue possible</w:t>
      </w:r>
      <w:r w:rsidR="006C0B72" w:rsidRPr="00127375">
        <w:rPr>
          <w:rFonts w:ascii="Tw Cen MT" w:eastAsia="Calibri" w:hAnsi="Tw Cen MT" w:cs="Calibri"/>
          <w:sz w:val="20"/>
          <w:szCs w:val="20"/>
          <w:lang w:eastAsia="ar-SA"/>
        </w:rPr>
        <w:t xml:space="preserve"> avec les projets, les entreprises, les collectivités locales…</w:t>
      </w:r>
      <w:r w:rsidRPr="00127375">
        <w:rPr>
          <w:rFonts w:ascii="Tw Cen MT" w:eastAsia="Calibri" w:hAnsi="Tw Cen MT" w:cs="Calibri"/>
          <w:sz w:val="20"/>
          <w:szCs w:val="20"/>
          <w:lang w:eastAsia="ar-SA"/>
        </w:rPr>
        <w:t xml:space="preserve"> </w:t>
      </w:r>
      <w:r w:rsidR="00224CE6" w:rsidRPr="00127375">
        <w:rPr>
          <w:rFonts w:ascii="Tw Cen MT" w:eastAsia="Calibri" w:hAnsi="Tw Cen MT" w:cs="Calibri"/>
          <w:sz w:val="20"/>
          <w:szCs w:val="20"/>
          <w:lang w:eastAsia="ar-SA"/>
        </w:rPr>
        <w:t xml:space="preserve">par nos organisations, </w:t>
      </w:r>
      <w:r w:rsidRPr="00127375">
        <w:rPr>
          <w:rFonts w:ascii="Tw Cen MT" w:eastAsia="Calibri" w:hAnsi="Tw Cen MT" w:cs="Calibri"/>
          <w:sz w:val="20"/>
          <w:szCs w:val="20"/>
          <w:lang w:eastAsia="ar-SA"/>
        </w:rPr>
        <w:t>fait</w:t>
      </w:r>
      <w:r w:rsidR="0001458A" w:rsidRPr="00127375">
        <w:rPr>
          <w:rFonts w:ascii="Tw Cen MT" w:eastAsia="Calibri" w:hAnsi="Tw Cen MT" w:cs="Calibri"/>
          <w:sz w:val="20"/>
          <w:szCs w:val="20"/>
          <w:lang w:eastAsia="ar-SA"/>
        </w:rPr>
        <w:t xml:space="preserve"> plus globalement</w:t>
      </w:r>
      <w:r w:rsidRPr="00127375">
        <w:rPr>
          <w:rFonts w:ascii="Tw Cen MT" w:eastAsia="Calibri" w:hAnsi="Tw Cen MT" w:cs="Calibri"/>
          <w:sz w:val="20"/>
          <w:szCs w:val="20"/>
          <w:lang w:eastAsia="ar-SA"/>
        </w:rPr>
        <w:t xml:space="preserve"> sens. Elle permet de qualifier les travaux </w:t>
      </w:r>
      <w:r w:rsidR="0001435F" w:rsidRPr="00127375">
        <w:rPr>
          <w:rFonts w:ascii="Tw Cen MT" w:eastAsia="Calibri" w:hAnsi="Tw Cen MT" w:cs="Calibri"/>
          <w:sz w:val="20"/>
          <w:szCs w:val="20"/>
          <w:lang w:eastAsia="ar-SA"/>
        </w:rPr>
        <w:t xml:space="preserve">d’accompagnement, de </w:t>
      </w:r>
      <w:r w:rsidRPr="00127375">
        <w:rPr>
          <w:rFonts w:ascii="Tw Cen MT" w:eastAsia="Calibri" w:hAnsi="Tw Cen MT" w:cs="Calibri"/>
          <w:sz w:val="20"/>
          <w:szCs w:val="20"/>
          <w:lang w:eastAsia="ar-SA"/>
        </w:rPr>
        <w:t>ressource, d’information, d’observation</w:t>
      </w:r>
      <w:r w:rsidR="0001435F" w:rsidRPr="00127375">
        <w:rPr>
          <w:rFonts w:ascii="Tw Cen MT" w:eastAsia="Calibri" w:hAnsi="Tw Cen MT" w:cs="Calibri"/>
          <w:sz w:val="20"/>
          <w:szCs w:val="20"/>
          <w:lang w:eastAsia="ar-SA"/>
        </w:rPr>
        <w:t xml:space="preserve"> et </w:t>
      </w:r>
      <w:r w:rsidRPr="00127375">
        <w:rPr>
          <w:rFonts w:ascii="Tw Cen MT" w:eastAsia="Calibri" w:hAnsi="Tw Cen MT" w:cs="Calibri"/>
          <w:sz w:val="20"/>
          <w:szCs w:val="20"/>
          <w:lang w:eastAsia="ar-SA"/>
        </w:rPr>
        <w:t>de faire en sorte qu</w:t>
      </w:r>
      <w:r w:rsidR="0001435F" w:rsidRPr="00127375">
        <w:rPr>
          <w:rFonts w:ascii="Tw Cen MT" w:eastAsia="Calibri" w:hAnsi="Tw Cen MT" w:cs="Calibri"/>
          <w:sz w:val="20"/>
          <w:szCs w:val="20"/>
          <w:lang w:eastAsia="ar-SA"/>
        </w:rPr>
        <w:t>e l’écosystème s’approprie réellement ces travaux.</w:t>
      </w:r>
      <w:r w:rsidR="00D864E6" w:rsidRPr="00127375">
        <w:rPr>
          <w:rFonts w:ascii="Tw Cen MT" w:eastAsia="Calibri" w:hAnsi="Tw Cen MT" w:cs="Calibri"/>
          <w:sz w:val="20"/>
          <w:szCs w:val="20"/>
          <w:lang w:eastAsia="ar-SA"/>
        </w:rPr>
        <w:t> N</w:t>
      </w:r>
      <w:r w:rsidR="00F17294" w:rsidRPr="00F17294">
        <w:rPr>
          <w:rFonts w:ascii="Tw Cen MT" w:eastAsia="Calibri" w:hAnsi="Tw Cen MT" w:cs="Calibri"/>
          <w:sz w:val="20"/>
          <w:szCs w:val="20"/>
          <w:lang w:eastAsia="ar-SA"/>
        </w:rPr>
        <w:t xml:space="preserve">ous avons incontestablement des partenariats à inventer </w:t>
      </w:r>
      <w:r w:rsidR="00224CE6" w:rsidRPr="00127375">
        <w:rPr>
          <w:rFonts w:ascii="Tw Cen MT" w:eastAsia="Calibri" w:hAnsi="Tw Cen MT" w:cs="Calibri"/>
          <w:sz w:val="20"/>
          <w:szCs w:val="20"/>
          <w:lang w:eastAsia="ar-SA"/>
        </w:rPr>
        <w:t xml:space="preserve">avec le CNM </w:t>
      </w:r>
      <w:r w:rsidR="00D864E6" w:rsidRPr="00127375">
        <w:rPr>
          <w:rFonts w:ascii="Tw Cen MT" w:eastAsia="Calibri" w:hAnsi="Tw Cen MT" w:cs="Calibri"/>
          <w:sz w:val="20"/>
          <w:szCs w:val="20"/>
          <w:lang w:eastAsia="ar-SA"/>
        </w:rPr>
        <w:t>concernant ces missions communes.</w:t>
      </w:r>
      <w:r w:rsidR="00224CE6" w:rsidRPr="00127375">
        <w:rPr>
          <w:rFonts w:ascii="Tw Cen MT" w:eastAsia="Calibri" w:hAnsi="Tw Cen MT" w:cs="Calibri"/>
          <w:sz w:val="20"/>
          <w:szCs w:val="20"/>
          <w:lang w:eastAsia="ar-SA"/>
        </w:rPr>
        <w:t xml:space="preserve"> </w:t>
      </w:r>
      <w:r w:rsidR="00D864E6" w:rsidRPr="00127375">
        <w:rPr>
          <w:rFonts w:ascii="Tw Cen MT" w:eastAsia="Calibri" w:hAnsi="Tw Cen MT" w:cs="Calibri"/>
          <w:sz w:val="20"/>
          <w:szCs w:val="20"/>
          <w:lang w:eastAsia="ar-SA"/>
        </w:rPr>
        <w:t>Les pôles et r</w:t>
      </w:r>
      <w:r w:rsidR="00F17294" w:rsidRPr="00F17294">
        <w:rPr>
          <w:rFonts w:ascii="Tw Cen MT" w:eastAsia="Calibri" w:hAnsi="Tw Cen MT" w:cs="Calibri"/>
          <w:sz w:val="20"/>
          <w:szCs w:val="20"/>
          <w:lang w:eastAsia="ar-SA"/>
        </w:rPr>
        <w:t xml:space="preserve">éseaux </w:t>
      </w:r>
      <w:r w:rsidR="00D864E6" w:rsidRPr="00127375">
        <w:rPr>
          <w:rFonts w:ascii="Tw Cen MT" w:eastAsia="Calibri" w:hAnsi="Tw Cen MT" w:cs="Calibri"/>
          <w:sz w:val="20"/>
          <w:szCs w:val="20"/>
          <w:lang w:eastAsia="ar-SA"/>
        </w:rPr>
        <w:t xml:space="preserve">régionaux </w:t>
      </w:r>
      <w:r w:rsidR="00F17294" w:rsidRPr="00F17294">
        <w:rPr>
          <w:rFonts w:ascii="Tw Cen MT" w:eastAsia="Calibri" w:hAnsi="Tw Cen MT" w:cs="Calibri"/>
          <w:sz w:val="20"/>
          <w:szCs w:val="20"/>
          <w:lang w:eastAsia="ar-SA"/>
        </w:rPr>
        <w:t>contribue</w:t>
      </w:r>
      <w:r w:rsidR="00D864E6" w:rsidRPr="00127375">
        <w:rPr>
          <w:rFonts w:ascii="Tw Cen MT" w:eastAsia="Calibri" w:hAnsi="Tw Cen MT" w:cs="Calibri"/>
          <w:sz w:val="20"/>
          <w:szCs w:val="20"/>
          <w:lang w:eastAsia="ar-SA"/>
        </w:rPr>
        <w:t xml:space="preserve">nt </w:t>
      </w:r>
      <w:r w:rsidR="00F17294" w:rsidRPr="00F17294">
        <w:rPr>
          <w:rFonts w:ascii="Tw Cen MT" w:eastAsia="Calibri" w:hAnsi="Tw Cen MT" w:cs="Calibri"/>
          <w:sz w:val="20"/>
          <w:szCs w:val="20"/>
          <w:lang w:eastAsia="ar-SA"/>
        </w:rPr>
        <w:t>à l’aménagement du territoire et</w:t>
      </w:r>
      <w:r w:rsidR="0001458A" w:rsidRPr="00127375">
        <w:rPr>
          <w:rFonts w:ascii="Tw Cen MT" w:eastAsia="Calibri" w:hAnsi="Tw Cen MT" w:cs="Calibri"/>
          <w:sz w:val="20"/>
          <w:szCs w:val="20"/>
          <w:lang w:eastAsia="ar-SA"/>
        </w:rPr>
        <w:t xml:space="preserve"> à</w:t>
      </w:r>
      <w:r w:rsidR="00F17294" w:rsidRPr="00F17294">
        <w:rPr>
          <w:rFonts w:ascii="Tw Cen MT" w:eastAsia="Calibri" w:hAnsi="Tw Cen MT" w:cs="Calibri"/>
          <w:sz w:val="20"/>
          <w:szCs w:val="20"/>
          <w:lang w:eastAsia="ar-SA"/>
        </w:rPr>
        <w:t xml:space="preserve"> la structuration de l’écosystème musical sur les territoires</w:t>
      </w:r>
      <w:r w:rsidR="00D864E6" w:rsidRPr="00127375">
        <w:rPr>
          <w:rFonts w:ascii="Tw Cen MT" w:eastAsia="Calibri" w:hAnsi="Tw Cen MT" w:cs="Calibri"/>
          <w:sz w:val="20"/>
          <w:szCs w:val="20"/>
          <w:lang w:eastAsia="ar-SA"/>
        </w:rPr>
        <w:t xml:space="preserve">. </w:t>
      </w:r>
      <w:r w:rsidR="00F17294" w:rsidRPr="00F17294">
        <w:rPr>
          <w:rFonts w:ascii="Tw Cen MT" w:eastAsia="Calibri" w:hAnsi="Tw Cen MT" w:cs="Calibri"/>
          <w:sz w:val="20"/>
          <w:szCs w:val="20"/>
          <w:lang w:eastAsia="ar-SA"/>
        </w:rPr>
        <w:t xml:space="preserve">Le futur </w:t>
      </w:r>
      <w:r w:rsidR="0001458A" w:rsidRPr="00127375">
        <w:rPr>
          <w:rFonts w:ascii="Tw Cen MT" w:eastAsia="Calibri" w:hAnsi="Tw Cen MT" w:cs="Calibri"/>
          <w:sz w:val="20"/>
          <w:szCs w:val="20"/>
          <w:lang w:eastAsia="ar-SA"/>
        </w:rPr>
        <w:t>CNM</w:t>
      </w:r>
      <w:r w:rsidR="00F17294" w:rsidRPr="00F17294">
        <w:rPr>
          <w:rFonts w:ascii="Tw Cen MT" w:eastAsia="Calibri" w:hAnsi="Tw Cen MT" w:cs="Calibri"/>
          <w:sz w:val="20"/>
          <w:szCs w:val="20"/>
          <w:lang w:eastAsia="ar-SA"/>
        </w:rPr>
        <w:t xml:space="preserve"> doit être en mesure de bénéficier </w:t>
      </w:r>
      <w:r w:rsidR="00D864E6" w:rsidRPr="00127375">
        <w:rPr>
          <w:rFonts w:ascii="Tw Cen MT" w:eastAsia="Calibri" w:hAnsi="Tw Cen MT" w:cs="Calibri"/>
          <w:sz w:val="20"/>
          <w:szCs w:val="20"/>
          <w:lang w:eastAsia="ar-SA"/>
        </w:rPr>
        <w:t>du</w:t>
      </w:r>
      <w:r w:rsidR="00F17294" w:rsidRPr="00F17294">
        <w:rPr>
          <w:rFonts w:ascii="Tw Cen MT" w:eastAsia="Calibri" w:hAnsi="Tw Cen MT" w:cs="Calibri"/>
          <w:sz w:val="20"/>
          <w:szCs w:val="20"/>
          <w:lang w:eastAsia="ar-SA"/>
        </w:rPr>
        <w:t xml:space="preserve"> travail territorialisé que nous réalisons, et de le nourrir également</w:t>
      </w:r>
      <w:r w:rsidR="00D864E6" w:rsidRPr="00127375">
        <w:rPr>
          <w:rFonts w:ascii="Tw Cen MT" w:eastAsia="Calibri" w:hAnsi="Tw Cen MT" w:cs="Calibri"/>
          <w:sz w:val="20"/>
          <w:szCs w:val="20"/>
          <w:lang w:eastAsia="ar-SA"/>
        </w:rPr>
        <w:t>.</w:t>
      </w:r>
      <w:r w:rsidR="0001458A" w:rsidRPr="00127375">
        <w:rPr>
          <w:rFonts w:ascii="Tw Cen MT" w:eastAsia="Calibri" w:hAnsi="Tw Cen MT" w:cs="Calibri"/>
          <w:sz w:val="20"/>
          <w:szCs w:val="20"/>
          <w:lang w:eastAsia="ar-SA"/>
        </w:rPr>
        <w:t xml:space="preserve"> </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C568A9" w:rsidRPr="00127375" w:rsidRDefault="00C568A9"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Si nous souscrivons à la nécessité d’une organisation efficiente pour le CNM, nous pensons que celle-ci dépendra de la capacité de l’établissement de se nourrir de différents points de vue en assumant le foisonnement de la filière musicale. Le CNM doit être connecté aux territoires, et les entreprises de toutes natures qui s’y déploient doivent pouvoir se sentir parties prenantes de cette nouvelle « Maison commune ». Ce n’est qu’ainsi que </w:t>
      </w:r>
      <w:bookmarkStart w:id="0" w:name="_GoBack"/>
      <w:bookmarkEnd w:id="0"/>
      <w:r w:rsidRPr="00127375">
        <w:rPr>
          <w:rFonts w:ascii="Tw Cen MT" w:eastAsia="Calibri" w:hAnsi="Tw Cen MT" w:cs="Calibri"/>
          <w:sz w:val="20"/>
          <w:szCs w:val="20"/>
          <w:lang w:eastAsia="ar-SA"/>
        </w:rPr>
        <w:t>l’attachement à l’établissement sera réellement suscité et que</w:t>
      </w:r>
      <w:r w:rsidR="00224CE6" w:rsidRPr="00127375">
        <w:rPr>
          <w:rFonts w:ascii="Tw Cen MT" w:eastAsia="Calibri" w:hAnsi="Tw Cen MT" w:cs="Calibri"/>
          <w:sz w:val="20"/>
          <w:szCs w:val="20"/>
          <w:lang w:eastAsia="ar-SA"/>
        </w:rPr>
        <w:t>,</w:t>
      </w:r>
      <w:r w:rsidRPr="00127375">
        <w:rPr>
          <w:rFonts w:ascii="Tw Cen MT" w:eastAsia="Calibri" w:hAnsi="Tw Cen MT" w:cs="Calibri"/>
          <w:sz w:val="20"/>
          <w:szCs w:val="20"/>
          <w:lang w:eastAsia="ar-SA"/>
        </w:rPr>
        <w:t xml:space="preserve"> </w:t>
      </w:r>
      <w:r w:rsidR="00224CE6" w:rsidRPr="00127375">
        <w:rPr>
          <w:rFonts w:ascii="Tw Cen MT" w:eastAsia="Calibri" w:hAnsi="Tw Cen MT" w:cs="Calibri"/>
          <w:sz w:val="20"/>
          <w:szCs w:val="20"/>
          <w:lang w:eastAsia="ar-SA"/>
        </w:rPr>
        <w:t xml:space="preserve">par son entremise, </w:t>
      </w:r>
      <w:r w:rsidRPr="00127375">
        <w:rPr>
          <w:rFonts w:ascii="Tw Cen MT" w:eastAsia="Calibri" w:hAnsi="Tw Cen MT" w:cs="Calibri"/>
          <w:sz w:val="20"/>
          <w:szCs w:val="20"/>
          <w:lang w:eastAsia="ar-SA"/>
        </w:rPr>
        <w:t xml:space="preserve">de nouvelles solidarités seront rendues possibles. </w:t>
      </w:r>
    </w:p>
    <w:p w:rsidR="0001458A" w:rsidRPr="00127375" w:rsidRDefault="0001458A" w:rsidP="00127375">
      <w:pPr>
        <w:suppressAutoHyphens/>
        <w:spacing w:after="0" w:line="240" w:lineRule="auto"/>
        <w:ind w:firstLine="708"/>
        <w:jc w:val="both"/>
        <w:rPr>
          <w:rFonts w:ascii="Tw Cen MT" w:eastAsia="Calibri" w:hAnsi="Tw Cen MT" w:cs="Calibri"/>
          <w:sz w:val="20"/>
          <w:szCs w:val="20"/>
          <w:lang w:eastAsia="ar-SA"/>
        </w:rPr>
      </w:pPr>
    </w:p>
    <w:p w:rsidR="00404B94" w:rsidRPr="00127375" w:rsidRDefault="00F17294" w:rsidP="00127375">
      <w:pPr>
        <w:suppressAutoHyphens/>
        <w:spacing w:after="0" w:line="240" w:lineRule="auto"/>
        <w:ind w:firstLine="708"/>
        <w:jc w:val="both"/>
        <w:rPr>
          <w:rFonts w:ascii="Tw Cen MT" w:eastAsia="Calibri" w:hAnsi="Tw Cen MT" w:cs="Calibri"/>
          <w:sz w:val="20"/>
          <w:szCs w:val="20"/>
          <w:lang w:eastAsia="ar-SA"/>
        </w:rPr>
      </w:pPr>
      <w:r w:rsidRPr="00F17294">
        <w:rPr>
          <w:rFonts w:ascii="Tw Cen MT" w:eastAsia="Calibri" w:hAnsi="Tw Cen MT" w:cs="Calibri"/>
          <w:sz w:val="20"/>
          <w:szCs w:val="20"/>
          <w:lang w:eastAsia="ar-SA"/>
        </w:rPr>
        <w:t xml:space="preserve">C’est </w:t>
      </w:r>
      <w:r w:rsidR="00D864E6" w:rsidRPr="00127375">
        <w:rPr>
          <w:rFonts w:ascii="Tw Cen MT" w:eastAsia="Calibri" w:hAnsi="Tw Cen MT" w:cs="Calibri"/>
          <w:sz w:val="20"/>
          <w:szCs w:val="20"/>
          <w:lang w:eastAsia="ar-SA"/>
        </w:rPr>
        <w:t>pourquoi</w:t>
      </w:r>
      <w:r w:rsidR="00404B94" w:rsidRPr="00127375">
        <w:rPr>
          <w:rFonts w:ascii="Tw Cen MT" w:eastAsia="Calibri" w:hAnsi="Tw Cen MT" w:cs="Calibri"/>
          <w:sz w:val="20"/>
          <w:szCs w:val="20"/>
          <w:lang w:eastAsia="ar-SA"/>
        </w:rPr>
        <w:t>,</w:t>
      </w:r>
      <w:r w:rsidR="00D864E6" w:rsidRPr="00127375">
        <w:rPr>
          <w:rFonts w:ascii="Tw Cen MT" w:eastAsia="Calibri" w:hAnsi="Tw Cen MT" w:cs="Calibri"/>
          <w:sz w:val="20"/>
          <w:szCs w:val="20"/>
          <w:lang w:eastAsia="ar-SA"/>
        </w:rPr>
        <w:t xml:space="preserve"> à travers ce courrier</w:t>
      </w:r>
      <w:r w:rsidR="00404B94" w:rsidRPr="00127375">
        <w:rPr>
          <w:rFonts w:ascii="Tw Cen MT" w:eastAsia="Calibri" w:hAnsi="Tw Cen MT" w:cs="Calibri"/>
          <w:sz w:val="20"/>
          <w:szCs w:val="20"/>
          <w:lang w:eastAsia="ar-SA"/>
        </w:rPr>
        <w:t>,</w:t>
      </w:r>
      <w:r w:rsidR="00D864E6" w:rsidRPr="00127375">
        <w:rPr>
          <w:rFonts w:ascii="Tw Cen MT" w:eastAsia="Calibri" w:hAnsi="Tw Cen MT" w:cs="Calibri"/>
          <w:sz w:val="20"/>
          <w:szCs w:val="20"/>
          <w:lang w:eastAsia="ar-SA"/>
        </w:rPr>
        <w:t xml:space="preserve"> </w:t>
      </w:r>
      <w:r w:rsidRPr="00F17294">
        <w:rPr>
          <w:rFonts w:ascii="Tw Cen MT" w:eastAsia="Calibri" w:hAnsi="Tw Cen MT" w:cs="Calibri"/>
          <w:sz w:val="20"/>
          <w:szCs w:val="20"/>
          <w:lang w:eastAsia="ar-SA"/>
        </w:rPr>
        <w:t xml:space="preserve">nous </w:t>
      </w:r>
      <w:r w:rsidR="00D864E6" w:rsidRPr="00127375">
        <w:rPr>
          <w:rFonts w:ascii="Tw Cen MT" w:eastAsia="Calibri" w:hAnsi="Tw Cen MT" w:cs="Calibri"/>
          <w:sz w:val="20"/>
          <w:szCs w:val="20"/>
          <w:lang w:eastAsia="ar-SA"/>
        </w:rPr>
        <w:t xml:space="preserve">vous demandons d’intégrer </w:t>
      </w:r>
      <w:r w:rsidR="00404B94" w:rsidRPr="00127375">
        <w:rPr>
          <w:rFonts w:ascii="Tw Cen MT" w:eastAsia="Calibri" w:hAnsi="Tw Cen MT" w:cs="Calibri"/>
          <w:sz w:val="20"/>
          <w:szCs w:val="20"/>
          <w:lang w:eastAsia="ar-SA"/>
        </w:rPr>
        <w:t>le</w:t>
      </w:r>
      <w:r w:rsidR="00D864E6" w:rsidRPr="00127375">
        <w:rPr>
          <w:rFonts w:ascii="Tw Cen MT" w:eastAsia="Calibri" w:hAnsi="Tw Cen MT" w:cs="Calibri"/>
          <w:sz w:val="20"/>
          <w:szCs w:val="20"/>
          <w:lang w:eastAsia="ar-SA"/>
        </w:rPr>
        <w:t>s espaces de travail</w:t>
      </w:r>
      <w:r w:rsidR="00404B94" w:rsidRPr="00127375">
        <w:rPr>
          <w:rFonts w:ascii="Tw Cen MT" w:eastAsia="Calibri" w:hAnsi="Tw Cen MT" w:cs="Calibri"/>
          <w:sz w:val="20"/>
          <w:szCs w:val="20"/>
          <w:lang w:eastAsia="ar-SA"/>
        </w:rPr>
        <w:t xml:space="preserve"> que vous mettez en place dans le cadre du lancement du CNM. A</w:t>
      </w:r>
      <w:r w:rsidR="002048E2" w:rsidRPr="00127375">
        <w:rPr>
          <w:rFonts w:ascii="Tw Cen MT" w:eastAsia="Calibri" w:hAnsi="Tw Cen MT" w:cs="Calibri"/>
          <w:sz w:val="20"/>
          <w:szCs w:val="20"/>
          <w:lang w:eastAsia="ar-SA"/>
        </w:rPr>
        <w:t>u titre de la Coopération des Pôles et Réseaux régionaux de Musiques Actuelles</w:t>
      </w:r>
      <w:r w:rsidR="00404B94" w:rsidRPr="00127375">
        <w:rPr>
          <w:rFonts w:ascii="Tw Cen MT" w:eastAsia="Calibri" w:hAnsi="Tw Cen MT" w:cs="Calibri"/>
          <w:sz w:val="20"/>
          <w:szCs w:val="20"/>
          <w:lang w:eastAsia="ar-SA"/>
        </w:rPr>
        <w:t>, nous sommes en mesure de nous organiser pour ordonner une représentation légitime</w:t>
      </w:r>
      <w:r w:rsidR="00D864E6" w:rsidRPr="00127375">
        <w:rPr>
          <w:rFonts w:ascii="Tw Cen MT" w:eastAsia="Calibri" w:hAnsi="Tw Cen MT" w:cs="Calibri"/>
          <w:sz w:val="20"/>
          <w:szCs w:val="20"/>
          <w:lang w:eastAsia="ar-SA"/>
        </w:rPr>
        <w:t>.</w:t>
      </w:r>
      <w:r w:rsidR="002048E2" w:rsidRPr="00127375">
        <w:rPr>
          <w:rFonts w:ascii="Tw Cen MT" w:eastAsia="Calibri" w:hAnsi="Tw Cen MT" w:cs="Calibri"/>
          <w:sz w:val="20"/>
          <w:szCs w:val="20"/>
          <w:lang w:eastAsia="ar-SA"/>
        </w:rPr>
        <w:t xml:space="preserve"> </w:t>
      </w:r>
      <w:r w:rsidR="00D864E6" w:rsidRPr="00127375">
        <w:rPr>
          <w:rFonts w:ascii="Tw Cen MT" w:eastAsia="Calibri" w:hAnsi="Tw Cen MT" w:cs="Calibri"/>
          <w:sz w:val="20"/>
          <w:szCs w:val="20"/>
          <w:lang w:eastAsia="ar-SA"/>
        </w:rPr>
        <w:t>E</w:t>
      </w:r>
      <w:r w:rsidR="00D864E6" w:rsidRPr="00F17294">
        <w:rPr>
          <w:rFonts w:ascii="Tw Cen MT" w:eastAsia="Calibri" w:hAnsi="Tw Cen MT" w:cs="Calibri"/>
          <w:sz w:val="20"/>
          <w:szCs w:val="20"/>
          <w:lang w:eastAsia="ar-SA"/>
        </w:rPr>
        <w:t>n participant aux instances qui, aujourd’hui, le façonne</w:t>
      </w:r>
      <w:r w:rsidR="002048E2" w:rsidRPr="00127375">
        <w:rPr>
          <w:rFonts w:ascii="Tw Cen MT" w:eastAsia="Calibri" w:hAnsi="Tw Cen MT" w:cs="Calibri"/>
          <w:sz w:val="20"/>
          <w:szCs w:val="20"/>
          <w:lang w:eastAsia="ar-SA"/>
        </w:rPr>
        <w:t>nt</w:t>
      </w:r>
      <w:r w:rsidR="00D864E6" w:rsidRPr="00F17294">
        <w:rPr>
          <w:rFonts w:ascii="Tw Cen MT" w:eastAsia="Calibri" w:hAnsi="Tw Cen MT" w:cs="Calibri"/>
          <w:sz w:val="20"/>
          <w:szCs w:val="20"/>
          <w:lang w:eastAsia="ar-SA"/>
        </w:rPr>
        <w:t xml:space="preserve"> </w:t>
      </w:r>
      <w:r w:rsidR="00D864E6" w:rsidRPr="00127375">
        <w:rPr>
          <w:rFonts w:ascii="Tw Cen MT" w:eastAsia="Calibri" w:hAnsi="Tw Cen MT" w:cs="Calibri"/>
          <w:sz w:val="20"/>
          <w:szCs w:val="20"/>
          <w:lang w:eastAsia="ar-SA"/>
        </w:rPr>
        <w:t>et qui, demain, le gouverneront, nous serons</w:t>
      </w:r>
      <w:r w:rsidR="00404B94" w:rsidRPr="00127375">
        <w:rPr>
          <w:rFonts w:ascii="Tw Cen MT" w:eastAsia="Calibri" w:hAnsi="Tw Cen MT" w:cs="Calibri"/>
          <w:sz w:val="20"/>
          <w:szCs w:val="20"/>
          <w:lang w:eastAsia="ar-SA"/>
        </w:rPr>
        <w:t xml:space="preserve"> ainsi</w:t>
      </w:r>
      <w:r w:rsidR="00D864E6" w:rsidRPr="00127375">
        <w:rPr>
          <w:rFonts w:ascii="Tw Cen MT" w:eastAsia="Calibri" w:hAnsi="Tw Cen MT" w:cs="Calibri"/>
          <w:sz w:val="20"/>
          <w:szCs w:val="20"/>
          <w:lang w:eastAsia="ar-SA"/>
        </w:rPr>
        <w:t xml:space="preserve"> en mesure d’</w:t>
      </w:r>
      <w:r w:rsidRPr="00F17294">
        <w:rPr>
          <w:rFonts w:ascii="Tw Cen MT" w:eastAsia="Calibri" w:hAnsi="Tw Cen MT" w:cs="Calibri"/>
          <w:sz w:val="20"/>
          <w:szCs w:val="20"/>
          <w:lang w:eastAsia="ar-SA"/>
        </w:rPr>
        <w:t>accompagner la réflexion, la naissance et le déploiement</w:t>
      </w:r>
      <w:r w:rsidR="00D864E6" w:rsidRPr="00127375">
        <w:rPr>
          <w:rFonts w:ascii="Tw Cen MT" w:eastAsia="Calibri" w:hAnsi="Tw Cen MT" w:cs="Calibri"/>
          <w:sz w:val="20"/>
          <w:szCs w:val="20"/>
          <w:lang w:eastAsia="ar-SA"/>
        </w:rPr>
        <w:t xml:space="preserve"> du</w:t>
      </w:r>
      <w:r w:rsidRPr="00F17294">
        <w:rPr>
          <w:rFonts w:ascii="Tw Cen MT" w:eastAsia="Calibri" w:hAnsi="Tw Cen MT" w:cs="Calibri"/>
          <w:sz w:val="20"/>
          <w:szCs w:val="20"/>
          <w:lang w:eastAsia="ar-SA"/>
        </w:rPr>
        <w:t xml:space="preserve"> </w:t>
      </w:r>
      <w:r w:rsidR="00D864E6" w:rsidRPr="00127375">
        <w:rPr>
          <w:rFonts w:ascii="Tw Cen MT" w:eastAsia="Calibri" w:hAnsi="Tw Cen MT" w:cs="Calibri"/>
          <w:sz w:val="20"/>
          <w:szCs w:val="20"/>
          <w:lang w:eastAsia="ar-SA"/>
        </w:rPr>
        <w:t>Centre national de la musique.</w:t>
      </w:r>
    </w:p>
    <w:p w:rsidR="0001458A" w:rsidRPr="00F17294" w:rsidRDefault="0001458A" w:rsidP="00127375">
      <w:pPr>
        <w:suppressAutoHyphens/>
        <w:spacing w:after="0" w:line="240" w:lineRule="auto"/>
        <w:ind w:firstLine="708"/>
        <w:jc w:val="both"/>
        <w:rPr>
          <w:rFonts w:ascii="Tw Cen MT" w:eastAsia="Calibri" w:hAnsi="Tw Cen MT" w:cs="Calibri"/>
          <w:sz w:val="20"/>
          <w:szCs w:val="20"/>
          <w:lang w:eastAsia="ar-SA"/>
        </w:rPr>
      </w:pPr>
    </w:p>
    <w:p w:rsidR="002048E2" w:rsidRDefault="002048E2" w:rsidP="00127375">
      <w:pPr>
        <w:suppressAutoHyphens/>
        <w:spacing w:after="0" w:line="240" w:lineRule="auto"/>
        <w:ind w:firstLine="708"/>
        <w:jc w:val="both"/>
        <w:rPr>
          <w:rFonts w:ascii="Tw Cen MT" w:eastAsia="Calibri" w:hAnsi="Tw Cen MT" w:cs="Calibri"/>
          <w:sz w:val="20"/>
          <w:szCs w:val="20"/>
          <w:lang w:eastAsia="ar-SA"/>
        </w:rPr>
      </w:pPr>
      <w:r w:rsidRPr="00127375">
        <w:rPr>
          <w:rFonts w:ascii="Tw Cen MT" w:eastAsia="Calibri" w:hAnsi="Tw Cen MT" w:cs="Calibri"/>
          <w:sz w:val="20"/>
          <w:szCs w:val="20"/>
          <w:lang w:eastAsia="ar-SA"/>
        </w:rPr>
        <w:t xml:space="preserve">Madame l’Inspectrice générale des affaires culturelles, et Présidente du comité opérationnel du CNM, nous espérons que vous </w:t>
      </w:r>
      <w:r w:rsidRPr="00F17294">
        <w:rPr>
          <w:rFonts w:ascii="Tw Cen MT" w:eastAsia="Calibri" w:hAnsi="Tw Cen MT" w:cs="Calibri"/>
          <w:sz w:val="20"/>
          <w:szCs w:val="20"/>
          <w:lang w:eastAsia="ar-SA"/>
        </w:rPr>
        <w:t>serez sensible à notre démarche</w:t>
      </w:r>
      <w:r w:rsidRPr="00127375">
        <w:rPr>
          <w:rFonts w:ascii="Tw Cen MT" w:eastAsia="Calibri" w:hAnsi="Tw Cen MT" w:cs="Calibri"/>
          <w:sz w:val="20"/>
          <w:szCs w:val="20"/>
          <w:lang w:eastAsia="ar-SA"/>
        </w:rPr>
        <w:t xml:space="preserve">. Nous tenant à votre disposition pour en échanger, </w:t>
      </w:r>
      <w:r w:rsidRPr="00F17294">
        <w:rPr>
          <w:rFonts w:ascii="Tw Cen MT" w:eastAsia="Calibri" w:hAnsi="Tw Cen MT" w:cs="Calibri"/>
          <w:sz w:val="20"/>
          <w:szCs w:val="20"/>
          <w:lang w:eastAsia="ar-SA"/>
        </w:rPr>
        <w:t>nous vous prions de croire, Madame, en l’expression de nos sentiments les meilleurs</w:t>
      </w:r>
      <w:r w:rsidRPr="00127375">
        <w:rPr>
          <w:rFonts w:ascii="Tw Cen MT" w:eastAsia="Calibri" w:hAnsi="Tw Cen MT" w:cs="Calibri"/>
          <w:sz w:val="20"/>
          <w:szCs w:val="20"/>
          <w:lang w:eastAsia="ar-SA"/>
        </w:rPr>
        <w:t>.</w:t>
      </w:r>
    </w:p>
    <w:p w:rsidR="00131BB3" w:rsidRPr="00127375" w:rsidRDefault="00131BB3" w:rsidP="00127375">
      <w:pPr>
        <w:suppressAutoHyphens/>
        <w:spacing w:after="0" w:line="240" w:lineRule="auto"/>
        <w:ind w:firstLine="708"/>
        <w:jc w:val="both"/>
        <w:rPr>
          <w:rFonts w:ascii="Tw Cen MT" w:eastAsia="Calibri" w:hAnsi="Tw Cen MT" w:cs="Calibri"/>
          <w:sz w:val="20"/>
          <w:szCs w:val="20"/>
          <w:lang w:eastAsia="ar-SA"/>
        </w:rPr>
      </w:pPr>
    </w:p>
    <w:p w:rsidR="00131BB3" w:rsidRDefault="00131BB3" w:rsidP="00127375">
      <w:pPr>
        <w:jc w:val="right"/>
        <w:rPr>
          <w:rFonts w:ascii="Tw Cen MT" w:eastAsia="Calibri" w:hAnsi="Tw Cen MT" w:cs="Calibri"/>
          <w:i/>
          <w:sz w:val="20"/>
          <w:szCs w:val="20"/>
          <w:lang w:eastAsia="ar-SA"/>
        </w:rPr>
      </w:pPr>
    </w:p>
    <w:p w:rsidR="00127375" w:rsidRDefault="00127375" w:rsidP="00127375">
      <w:pPr>
        <w:jc w:val="right"/>
        <w:rPr>
          <w:rFonts w:ascii="Tw Cen MT" w:eastAsia="Calibri" w:hAnsi="Tw Cen MT" w:cs="Calibri"/>
          <w:i/>
          <w:sz w:val="20"/>
          <w:szCs w:val="20"/>
          <w:lang w:eastAsia="ar-SA"/>
        </w:rPr>
      </w:pPr>
      <w:r w:rsidRPr="00131BB3">
        <w:rPr>
          <w:rFonts w:ascii="Tw Cen MT" w:eastAsia="Calibri" w:hAnsi="Tw Cen MT" w:cs="Calibri"/>
          <w:i/>
          <w:sz w:val="20"/>
          <w:szCs w:val="20"/>
          <w:lang w:eastAsia="ar-SA"/>
        </w:rPr>
        <w:t>Pour la Coopération des pôles et réseaux régionaux Musiques Actuelles</w:t>
      </w:r>
    </w:p>
    <w:p w:rsidR="00131BB3" w:rsidRPr="00131BB3" w:rsidRDefault="00131BB3" w:rsidP="00127375">
      <w:pPr>
        <w:jc w:val="right"/>
        <w:rPr>
          <w:rFonts w:ascii="Tw Cen MT" w:eastAsia="Calibri" w:hAnsi="Tw Cen MT" w:cs="Calibri"/>
          <w:i/>
          <w:sz w:val="20"/>
          <w:szCs w:val="20"/>
          <w:lang w:eastAsia="ar-SA"/>
        </w:rPr>
      </w:pPr>
    </w:p>
    <w:p w:rsidR="0001458A" w:rsidRPr="0001458A" w:rsidRDefault="0001458A" w:rsidP="0001458A">
      <w:pPr>
        <w:pStyle w:val="NormalWeb"/>
        <w:spacing w:before="0" w:beforeAutospacing="0" w:after="0" w:afterAutospacing="0" w:line="360" w:lineRule="auto"/>
        <w:jc w:val="right"/>
        <w:rPr>
          <w:rFonts w:asciiTheme="minorHAnsi" w:eastAsiaTheme="minorHAnsi" w:hAnsiTheme="minorHAnsi" w:cstheme="minorHAnsi"/>
          <w:sz w:val="18"/>
          <w:szCs w:val="18"/>
          <w:lang w:eastAsia="en-US"/>
        </w:rPr>
      </w:pPr>
    </w:p>
    <w:p w:rsidR="00D60DDC" w:rsidRPr="0001458A" w:rsidRDefault="00D60DDC" w:rsidP="0001458A">
      <w:pPr>
        <w:pStyle w:val="NormalWeb"/>
        <w:spacing w:before="0" w:beforeAutospacing="0" w:after="0" w:afterAutospacing="0" w:line="360" w:lineRule="auto"/>
        <w:jc w:val="both"/>
        <w:rPr>
          <w:rFonts w:asciiTheme="minorHAnsi" w:eastAsiaTheme="minorHAnsi" w:hAnsiTheme="minorHAnsi" w:cstheme="minorHAnsi"/>
          <w:sz w:val="18"/>
          <w:szCs w:val="18"/>
          <w:lang w:eastAsia="en-US"/>
        </w:rPr>
      </w:pPr>
    </w:p>
    <w:p w:rsidR="00B53436" w:rsidRPr="0001458A" w:rsidRDefault="00B53436" w:rsidP="0001458A">
      <w:pPr>
        <w:pStyle w:val="NormalWeb"/>
        <w:spacing w:before="0" w:beforeAutospacing="0" w:after="0" w:afterAutospacing="0" w:line="360" w:lineRule="auto"/>
        <w:jc w:val="both"/>
        <w:rPr>
          <w:rFonts w:asciiTheme="minorHAnsi" w:hAnsiTheme="minorHAnsi" w:cstheme="minorHAnsi"/>
          <w:sz w:val="18"/>
          <w:szCs w:val="18"/>
        </w:rPr>
      </w:pPr>
    </w:p>
    <w:p w:rsidR="00B53436" w:rsidRPr="0001458A" w:rsidRDefault="00B53436" w:rsidP="0001458A">
      <w:pPr>
        <w:pStyle w:val="NormalWeb"/>
        <w:spacing w:before="0" w:beforeAutospacing="0" w:after="0" w:afterAutospacing="0" w:line="360" w:lineRule="auto"/>
        <w:jc w:val="both"/>
        <w:rPr>
          <w:rFonts w:asciiTheme="minorHAnsi" w:hAnsiTheme="minorHAnsi" w:cstheme="minorHAnsi"/>
          <w:sz w:val="18"/>
          <w:szCs w:val="18"/>
        </w:rPr>
      </w:pPr>
    </w:p>
    <w:p w:rsidR="002D1FC3" w:rsidRPr="0001458A" w:rsidRDefault="002D1FC3" w:rsidP="0001458A">
      <w:pPr>
        <w:pStyle w:val="NormalWeb"/>
        <w:spacing w:before="0" w:beforeAutospacing="0" w:after="0" w:afterAutospacing="0" w:line="360" w:lineRule="auto"/>
        <w:jc w:val="both"/>
        <w:rPr>
          <w:rFonts w:asciiTheme="minorHAnsi" w:hAnsiTheme="minorHAnsi" w:cstheme="minorHAnsi"/>
          <w:sz w:val="18"/>
          <w:szCs w:val="18"/>
        </w:rPr>
      </w:pPr>
      <w:r w:rsidRPr="0001458A">
        <w:rPr>
          <w:rFonts w:asciiTheme="minorHAnsi" w:hAnsiTheme="minorHAnsi" w:cstheme="minorHAnsi"/>
          <w:sz w:val="18"/>
          <w:szCs w:val="18"/>
        </w:rPr>
        <w:t xml:space="preserve"> </w:t>
      </w:r>
    </w:p>
    <w:sectPr w:rsidR="002D1FC3" w:rsidRPr="0001458A" w:rsidSect="0001458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81A" w:rsidRDefault="00E3281A" w:rsidP="00131BB3">
      <w:pPr>
        <w:spacing w:after="0" w:line="240" w:lineRule="auto"/>
      </w:pPr>
      <w:r>
        <w:separator/>
      </w:r>
    </w:p>
  </w:endnote>
  <w:endnote w:type="continuationSeparator" w:id="0">
    <w:p w:rsidR="00E3281A" w:rsidRDefault="00E3281A" w:rsidP="0013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w Cen MT" w:hAnsi="Tw Cen MT"/>
        <w:b/>
        <w:sz w:val="20"/>
        <w:szCs w:val="20"/>
      </w:rPr>
      <w:id w:val="1914276364"/>
      <w:docPartObj>
        <w:docPartGallery w:val="Page Numbers (Bottom of Page)"/>
        <w:docPartUnique/>
      </w:docPartObj>
    </w:sdtPr>
    <w:sdtEndPr>
      <w:rPr>
        <w:color w:val="A6A6A6" w:themeColor="background1" w:themeShade="A6"/>
      </w:rPr>
    </w:sdtEndPr>
    <w:sdtContent>
      <w:p w:rsidR="00131BB3" w:rsidRPr="00131BB3" w:rsidRDefault="00131BB3">
        <w:pPr>
          <w:pStyle w:val="Pieddepage"/>
          <w:jc w:val="right"/>
          <w:rPr>
            <w:rFonts w:ascii="Tw Cen MT" w:hAnsi="Tw Cen MT"/>
            <w:b/>
            <w:color w:val="A6A6A6" w:themeColor="background1" w:themeShade="A6"/>
            <w:sz w:val="20"/>
            <w:szCs w:val="20"/>
          </w:rPr>
        </w:pPr>
        <w:r w:rsidRPr="00131BB3">
          <w:rPr>
            <w:rFonts w:ascii="Tw Cen MT" w:hAnsi="Tw Cen MT"/>
            <w:b/>
            <w:color w:val="A6A6A6" w:themeColor="background1" w:themeShade="A6"/>
            <w:sz w:val="20"/>
            <w:szCs w:val="20"/>
          </w:rPr>
          <w:fldChar w:fldCharType="begin"/>
        </w:r>
        <w:r w:rsidRPr="00131BB3">
          <w:rPr>
            <w:rFonts w:ascii="Tw Cen MT" w:hAnsi="Tw Cen MT"/>
            <w:b/>
            <w:color w:val="A6A6A6" w:themeColor="background1" w:themeShade="A6"/>
            <w:sz w:val="20"/>
            <w:szCs w:val="20"/>
          </w:rPr>
          <w:instrText>PAGE   \* MERGEFORMAT</w:instrText>
        </w:r>
        <w:r w:rsidRPr="00131BB3">
          <w:rPr>
            <w:rFonts w:ascii="Tw Cen MT" w:hAnsi="Tw Cen MT"/>
            <w:b/>
            <w:color w:val="A6A6A6" w:themeColor="background1" w:themeShade="A6"/>
            <w:sz w:val="20"/>
            <w:szCs w:val="20"/>
          </w:rPr>
          <w:fldChar w:fldCharType="separate"/>
        </w:r>
        <w:r>
          <w:rPr>
            <w:rFonts w:ascii="Tw Cen MT" w:hAnsi="Tw Cen MT"/>
            <w:b/>
            <w:noProof/>
            <w:color w:val="A6A6A6" w:themeColor="background1" w:themeShade="A6"/>
            <w:sz w:val="20"/>
            <w:szCs w:val="20"/>
          </w:rPr>
          <w:t>1</w:t>
        </w:r>
        <w:r w:rsidRPr="00131BB3">
          <w:rPr>
            <w:rFonts w:ascii="Tw Cen MT" w:hAnsi="Tw Cen MT"/>
            <w:b/>
            <w:color w:val="A6A6A6" w:themeColor="background1" w:themeShade="A6"/>
            <w:sz w:val="20"/>
            <w:szCs w:val="20"/>
          </w:rPr>
          <w:fldChar w:fldCharType="end"/>
        </w:r>
        <w:r w:rsidRPr="00131BB3">
          <w:rPr>
            <w:rFonts w:ascii="Tw Cen MT" w:hAnsi="Tw Cen MT"/>
            <w:b/>
            <w:color w:val="A6A6A6" w:themeColor="background1" w:themeShade="A6"/>
            <w:sz w:val="20"/>
            <w:szCs w:val="20"/>
          </w:rPr>
          <w:t>/2</w:t>
        </w:r>
      </w:p>
    </w:sdtContent>
  </w:sdt>
  <w:p w:rsidR="00131BB3" w:rsidRDefault="00131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81A" w:rsidRDefault="00E3281A" w:rsidP="00131BB3">
      <w:pPr>
        <w:spacing w:after="0" w:line="240" w:lineRule="auto"/>
      </w:pPr>
      <w:r>
        <w:separator/>
      </w:r>
    </w:p>
  </w:footnote>
  <w:footnote w:type="continuationSeparator" w:id="0">
    <w:p w:rsidR="00E3281A" w:rsidRDefault="00E3281A" w:rsidP="00131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D151F"/>
    <w:multiLevelType w:val="multilevel"/>
    <w:tmpl w:val="D4F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6F"/>
    <w:rsid w:val="00014017"/>
    <w:rsid w:val="0001435F"/>
    <w:rsid w:val="0001458A"/>
    <w:rsid w:val="00087D2F"/>
    <w:rsid w:val="00090A5E"/>
    <w:rsid w:val="000C373D"/>
    <w:rsid w:val="000D4127"/>
    <w:rsid w:val="000D5559"/>
    <w:rsid w:val="000E5CEA"/>
    <w:rsid w:val="000F050D"/>
    <w:rsid w:val="000F3DCA"/>
    <w:rsid w:val="00127375"/>
    <w:rsid w:val="00131BB3"/>
    <w:rsid w:val="00144ADA"/>
    <w:rsid w:val="00197E5B"/>
    <w:rsid w:val="001E21B5"/>
    <w:rsid w:val="002048E2"/>
    <w:rsid w:val="00224CE6"/>
    <w:rsid w:val="002724FD"/>
    <w:rsid w:val="00294D85"/>
    <w:rsid w:val="002D1FC3"/>
    <w:rsid w:val="003001C7"/>
    <w:rsid w:val="003233C5"/>
    <w:rsid w:val="00367D59"/>
    <w:rsid w:val="0039125D"/>
    <w:rsid w:val="00397178"/>
    <w:rsid w:val="003B2AF4"/>
    <w:rsid w:val="003B59CD"/>
    <w:rsid w:val="00400DD1"/>
    <w:rsid w:val="00404B94"/>
    <w:rsid w:val="00414AED"/>
    <w:rsid w:val="004A0032"/>
    <w:rsid w:val="004A6479"/>
    <w:rsid w:val="004F703D"/>
    <w:rsid w:val="00527FF4"/>
    <w:rsid w:val="005775DA"/>
    <w:rsid w:val="00577B87"/>
    <w:rsid w:val="0058650C"/>
    <w:rsid w:val="00590C67"/>
    <w:rsid w:val="005E6432"/>
    <w:rsid w:val="00624F9E"/>
    <w:rsid w:val="00647E70"/>
    <w:rsid w:val="00654BF5"/>
    <w:rsid w:val="006765CE"/>
    <w:rsid w:val="006A7F3B"/>
    <w:rsid w:val="006C0B72"/>
    <w:rsid w:val="006D37ED"/>
    <w:rsid w:val="006F7CF7"/>
    <w:rsid w:val="007048DA"/>
    <w:rsid w:val="00707B20"/>
    <w:rsid w:val="00730475"/>
    <w:rsid w:val="00747558"/>
    <w:rsid w:val="00787130"/>
    <w:rsid w:val="007C4245"/>
    <w:rsid w:val="007F3C1B"/>
    <w:rsid w:val="008130D4"/>
    <w:rsid w:val="00833DBA"/>
    <w:rsid w:val="00834B6A"/>
    <w:rsid w:val="00836498"/>
    <w:rsid w:val="0084511D"/>
    <w:rsid w:val="00892222"/>
    <w:rsid w:val="008B5D68"/>
    <w:rsid w:val="008E799B"/>
    <w:rsid w:val="008F3159"/>
    <w:rsid w:val="00914393"/>
    <w:rsid w:val="009665A4"/>
    <w:rsid w:val="00991A0E"/>
    <w:rsid w:val="009A5A6B"/>
    <w:rsid w:val="009D1F52"/>
    <w:rsid w:val="009F0F07"/>
    <w:rsid w:val="00A37DEB"/>
    <w:rsid w:val="00A623DE"/>
    <w:rsid w:val="00A76026"/>
    <w:rsid w:val="00A845C4"/>
    <w:rsid w:val="00A949D2"/>
    <w:rsid w:val="00AD3EA1"/>
    <w:rsid w:val="00AF624C"/>
    <w:rsid w:val="00B45717"/>
    <w:rsid w:val="00B53436"/>
    <w:rsid w:val="00C4717B"/>
    <w:rsid w:val="00C568A9"/>
    <w:rsid w:val="00C65F79"/>
    <w:rsid w:val="00C75DB0"/>
    <w:rsid w:val="00C947B2"/>
    <w:rsid w:val="00CB406B"/>
    <w:rsid w:val="00CE0D6F"/>
    <w:rsid w:val="00CE58B2"/>
    <w:rsid w:val="00D16ED2"/>
    <w:rsid w:val="00D21901"/>
    <w:rsid w:val="00D3409F"/>
    <w:rsid w:val="00D464C2"/>
    <w:rsid w:val="00D60DDC"/>
    <w:rsid w:val="00D864E6"/>
    <w:rsid w:val="00DD3713"/>
    <w:rsid w:val="00E238FD"/>
    <w:rsid w:val="00E3281A"/>
    <w:rsid w:val="00E90C15"/>
    <w:rsid w:val="00EB3224"/>
    <w:rsid w:val="00EB7ED4"/>
    <w:rsid w:val="00ED0C9D"/>
    <w:rsid w:val="00F17294"/>
    <w:rsid w:val="00F41EFF"/>
    <w:rsid w:val="00F82F6D"/>
    <w:rsid w:val="00F91B55"/>
    <w:rsid w:val="00F9498A"/>
    <w:rsid w:val="00FA23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EC18F"/>
  <w15:docId w15:val="{C5583EDB-F571-47F1-A048-B77525A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304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787130"/>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A7F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F3B"/>
    <w:rPr>
      <w:rFonts w:ascii="Segoe UI" w:hAnsi="Segoe UI" w:cs="Segoe UI"/>
      <w:sz w:val="18"/>
      <w:szCs w:val="18"/>
    </w:rPr>
  </w:style>
  <w:style w:type="paragraph" w:styleId="Rvision">
    <w:name w:val="Revision"/>
    <w:hidden/>
    <w:uiPriority w:val="99"/>
    <w:semiHidden/>
    <w:rsid w:val="004A6479"/>
    <w:pPr>
      <w:spacing w:after="0" w:line="240" w:lineRule="auto"/>
    </w:pPr>
  </w:style>
  <w:style w:type="paragraph" w:styleId="En-tte">
    <w:name w:val="header"/>
    <w:basedOn w:val="Normal"/>
    <w:link w:val="En-tteCar"/>
    <w:uiPriority w:val="99"/>
    <w:unhideWhenUsed/>
    <w:rsid w:val="00131BB3"/>
    <w:pPr>
      <w:tabs>
        <w:tab w:val="center" w:pos="4536"/>
        <w:tab w:val="right" w:pos="9072"/>
      </w:tabs>
      <w:spacing w:after="0" w:line="240" w:lineRule="auto"/>
    </w:pPr>
  </w:style>
  <w:style w:type="character" w:customStyle="1" w:styleId="En-tteCar">
    <w:name w:val="En-tête Car"/>
    <w:basedOn w:val="Policepardfaut"/>
    <w:link w:val="En-tte"/>
    <w:uiPriority w:val="99"/>
    <w:rsid w:val="00131BB3"/>
  </w:style>
  <w:style w:type="paragraph" w:styleId="Pieddepage">
    <w:name w:val="footer"/>
    <w:basedOn w:val="Normal"/>
    <w:link w:val="PieddepageCar"/>
    <w:uiPriority w:val="99"/>
    <w:unhideWhenUsed/>
    <w:rsid w:val="00131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269589">
      <w:bodyDiv w:val="1"/>
      <w:marLeft w:val="0"/>
      <w:marRight w:val="0"/>
      <w:marTop w:val="0"/>
      <w:marBottom w:val="0"/>
      <w:divBdr>
        <w:top w:val="none" w:sz="0" w:space="0" w:color="auto"/>
        <w:left w:val="none" w:sz="0" w:space="0" w:color="auto"/>
        <w:bottom w:val="none" w:sz="0" w:space="0" w:color="auto"/>
        <w:right w:val="none" w:sz="0" w:space="0" w:color="auto"/>
      </w:divBdr>
    </w:div>
    <w:div w:id="1133870036">
      <w:bodyDiv w:val="1"/>
      <w:marLeft w:val="0"/>
      <w:marRight w:val="0"/>
      <w:marTop w:val="0"/>
      <w:marBottom w:val="0"/>
      <w:divBdr>
        <w:top w:val="none" w:sz="0" w:space="0" w:color="auto"/>
        <w:left w:val="none" w:sz="0" w:space="0" w:color="auto"/>
        <w:bottom w:val="none" w:sz="0" w:space="0" w:color="auto"/>
        <w:right w:val="none" w:sz="0" w:space="0" w:color="auto"/>
      </w:divBdr>
    </w:div>
    <w:div w:id="1763068772">
      <w:bodyDiv w:val="1"/>
      <w:marLeft w:val="0"/>
      <w:marRight w:val="0"/>
      <w:marTop w:val="0"/>
      <w:marBottom w:val="0"/>
      <w:divBdr>
        <w:top w:val="none" w:sz="0" w:space="0" w:color="auto"/>
        <w:left w:val="none" w:sz="0" w:space="0" w:color="auto"/>
        <w:bottom w:val="none" w:sz="0" w:space="0" w:color="auto"/>
        <w:right w:val="none" w:sz="0" w:space="0" w:color="auto"/>
      </w:divBdr>
    </w:div>
    <w:div w:id="1980839294">
      <w:bodyDiv w:val="1"/>
      <w:marLeft w:val="0"/>
      <w:marRight w:val="0"/>
      <w:marTop w:val="0"/>
      <w:marBottom w:val="0"/>
      <w:divBdr>
        <w:top w:val="none" w:sz="0" w:space="0" w:color="auto"/>
        <w:left w:val="none" w:sz="0" w:space="0" w:color="auto"/>
        <w:bottom w:val="none" w:sz="0" w:space="0" w:color="auto"/>
        <w:right w:val="none" w:sz="0" w:space="0" w:color="auto"/>
      </w:divBdr>
    </w:div>
    <w:div w:id="2018189648">
      <w:bodyDiv w:val="1"/>
      <w:marLeft w:val="0"/>
      <w:marRight w:val="0"/>
      <w:marTop w:val="0"/>
      <w:marBottom w:val="0"/>
      <w:divBdr>
        <w:top w:val="none" w:sz="0" w:space="0" w:color="auto"/>
        <w:left w:val="none" w:sz="0" w:space="0" w:color="auto"/>
        <w:bottom w:val="none" w:sz="0" w:space="0" w:color="auto"/>
        <w:right w:val="none" w:sz="0" w:space="0" w:color="auto"/>
      </w:divBdr>
      <w:divsChild>
        <w:div w:id="389614069">
          <w:marLeft w:val="0"/>
          <w:marRight w:val="0"/>
          <w:marTop w:val="0"/>
          <w:marBottom w:val="0"/>
          <w:divBdr>
            <w:top w:val="none" w:sz="0" w:space="0" w:color="auto"/>
            <w:left w:val="none" w:sz="0" w:space="0" w:color="auto"/>
            <w:bottom w:val="none" w:sz="0" w:space="0" w:color="auto"/>
            <w:right w:val="none" w:sz="0" w:space="0" w:color="auto"/>
          </w:divBdr>
        </w:div>
      </w:divsChild>
    </w:div>
    <w:div w:id="20700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1146</Words>
  <Characters>6305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Marzin</dc:creator>
  <cp:keywords/>
  <dc:description/>
  <cp:lastModifiedBy>Rodolphe</cp:lastModifiedBy>
  <cp:revision>8</cp:revision>
  <dcterms:created xsi:type="dcterms:W3CDTF">2019-04-23T06:16:00Z</dcterms:created>
  <dcterms:modified xsi:type="dcterms:W3CDTF">2019-04-23T13:56:00Z</dcterms:modified>
</cp:coreProperties>
</file>